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18" w:space="0" w:color="F6862A"/>
          <w:left w:val="single" w:sz="18" w:space="0" w:color="F6862A"/>
          <w:bottom w:val="single" w:sz="18" w:space="0" w:color="F6862A"/>
          <w:right w:val="single" w:sz="18" w:space="0" w:color="F6862A"/>
          <w:insideH w:val="single" w:sz="18" w:space="0" w:color="F6862A"/>
          <w:insideV w:val="single" w:sz="18" w:space="0" w:color="F6862A"/>
        </w:tblBorders>
        <w:tblLook w:val="0000" w:firstRow="0" w:lastRow="0" w:firstColumn="0" w:lastColumn="0" w:noHBand="0" w:noVBand="0"/>
      </w:tblPr>
      <w:tblGrid>
        <w:gridCol w:w="222"/>
        <w:gridCol w:w="241"/>
        <w:gridCol w:w="222"/>
        <w:gridCol w:w="9997"/>
      </w:tblGrid>
      <w:tr w:rsidR="00277FDF" w14:paraId="6D86CF44" w14:textId="77777777" w:rsidTr="0064689F">
        <w:trPr>
          <w:trHeight w:val="12084"/>
        </w:trPr>
        <w:tc>
          <w:tcPr>
            <w:tcW w:w="5000" w:type="pct"/>
            <w:gridSpan w:val="4"/>
            <w:tcBorders>
              <w:top w:val="single" w:sz="24" w:space="0" w:color="B4C6E7" w:themeColor="accent1" w:themeTint="66"/>
              <w:left w:val="single" w:sz="24" w:space="0" w:color="B4C6E7" w:themeColor="accent1" w:themeTint="66"/>
              <w:bottom w:val="nil"/>
              <w:right w:val="single" w:sz="24" w:space="0" w:color="B4C6E7" w:themeColor="accent1" w:themeTint="66"/>
            </w:tcBorders>
            <w:shd w:val="clear" w:color="auto" w:fill="D9E2F3" w:themeFill="accent1" w:themeFillTint="33"/>
          </w:tcPr>
          <w:p w14:paraId="6E75BB69" w14:textId="77777777" w:rsidR="00277FDF" w:rsidRDefault="00277FDF" w:rsidP="0064689F">
            <w:r w:rsidRPr="00E5736A">
              <w:rPr>
                <w:rFonts w:cs="Arial"/>
                <w:noProof/>
                <w:sz w:val="28"/>
                <w:szCs w:val="28"/>
                <w:lang w:eastAsia="en-GB"/>
              </w:rPr>
              <w:drawing>
                <wp:anchor distT="0" distB="0" distL="0" distR="0" simplePos="0" relativeHeight="251659264" behindDoc="0" locked="0" layoutInCell="1" allowOverlap="1" wp14:anchorId="31E407A1" wp14:editId="14057692">
                  <wp:simplePos x="0" y="0"/>
                  <wp:positionH relativeFrom="page">
                    <wp:posOffset>136525</wp:posOffset>
                  </wp:positionH>
                  <wp:positionV relativeFrom="paragraph">
                    <wp:posOffset>120015</wp:posOffset>
                  </wp:positionV>
                  <wp:extent cx="6475730" cy="4855845"/>
                  <wp:effectExtent l="0" t="0" r="1270" b="1905"/>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6475730" cy="485584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35A391F2" w14:textId="5D959123" w:rsidR="00277FDF" w:rsidRPr="00D2610B" w:rsidRDefault="004172B7" w:rsidP="0064689F">
            <w:pPr>
              <w:jc w:val="center"/>
              <w:rPr>
                <w:b/>
                <w:color w:val="F6862A"/>
                <w:sz w:val="110"/>
                <w:szCs w:val="110"/>
              </w:rPr>
            </w:pPr>
            <w:r>
              <w:rPr>
                <w:b/>
                <w:color w:val="F6862A"/>
                <w:sz w:val="110"/>
                <w:szCs w:val="110"/>
              </w:rPr>
              <w:t xml:space="preserve">Online </w:t>
            </w:r>
            <w:r w:rsidR="00277FDF" w:rsidRPr="00D2610B">
              <w:rPr>
                <w:b/>
                <w:color w:val="F6862A"/>
                <w:sz w:val="110"/>
                <w:szCs w:val="110"/>
              </w:rPr>
              <w:t>Courses (16+)</w:t>
            </w:r>
          </w:p>
          <w:p w14:paraId="5F22D2D8" w14:textId="47B4668A" w:rsidR="00277FDF" w:rsidRPr="00D2610B" w:rsidRDefault="00277FDF" w:rsidP="0064689F">
            <w:pPr>
              <w:jc w:val="center"/>
              <w:rPr>
                <w:b/>
                <w:color w:val="F6862A"/>
                <w:sz w:val="56"/>
                <w:szCs w:val="56"/>
              </w:rPr>
            </w:pPr>
            <w:r w:rsidRPr="00D2610B">
              <w:rPr>
                <w:color w:val="F6862A"/>
                <w:sz w:val="56"/>
                <w:szCs w:val="56"/>
              </w:rPr>
              <w:t>Enrolment Form &amp; Terms and Conditions</w:t>
            </w:r>
          </w:p>
          <w:p w14:paraId="55FF91D1" w14:textId="77777777" w:rsidR="00277FDF" w:rsidRPr="00D2610B" w:rsidRDefault="00277FDF" w:rsidP="0064689F">
            <w:pPr>
              <w:jc w:val="center"/>
              <w:rPr>
                <w:b/>
                <w:color w:val="F6862A"/>
                <w:sz w:val="56"/>
                <w:szCs w:val="56"/>
              </w:rPr>
            </w:pPr>
            <w:r w:rsidRPr="00D2610B">
              <w:rPr>
                <w:b/>
                <w:color w:val="F6862A"/>
                <w:sz w:val="56"/>
                <w:szCs w:val="56"/>
              </w:rPr>
              <w:t>2020</w:t>
            </w:r>
          </w:p>
          <w:p w14:paraId="4889E79A" w14:textId="77777777" w:rsidR="00277FDF" w:rsidRPr="00E255FF" w:rsidRDefault="00277FDF" w:rsidP="0064689F">
            <w:pPr>
              <w:jc w:val="center"/>
              <w:rPr>
                <w:sz w:val="56"/>
                <w:szCs w:val="56"/>
              </w:rPr>
            </w:pPr>
          </w:p>
        </w:tc>
      </w:tr>
      <w:tr w:rsidR="008C383A" w:rsidRPr="000E7E7F" w14:paraId="4495622C" w14:textId="77777777" w:rsidTr="0020086F">
        <w:tblPrEx>
          <w:tblBorders>
            <w:top w:val="single" w:sz="48" w:space="0" w:color="F6862A"/>
            <w:left w:val="single" w:sz="48" w:space="0" w:color="F6862A"/>
            <w:bottom w:val="single" w:sz="48" w:space="0" w:color="F6862A"/>
            <w:right w:val="single" w:sz="48" w:space="0" w:color="F6862A"/>
            <w:insideH w:val="none" w:sz="0" w:space="0" w:color="auto"/>
            <w:insideV w:val="none" w:sz="0" w:space="0" w:color="auto"/>
          </w:tblBorders>
          <w:tblLook w:val="04A0" w:firstRow="1" w:lastRow="0" w:firstColumn="1" w:lastColumn="0" w:noHBand="0" w:noVBand="1"/>
        </w:tblPrEx>
        <w:trPr>
          <w:trHeight w:val="1791"/>
        </w:trPr>
        <w:tc>
          <w:tcPr>
            <w:tcW w:w="799" w:type="pct"/>
            <w:tcBorders>
              <w:top w:val="nil"/>
              <w:left w:val="single" w:sz="24" w:space="0" w:color="B4C6E7" w:themeColor="accent1" w:themeTint="66"/>
            </w:tcBorders>
            <w:shd w:val="clear" w:color="auto" w:fill="auto"/>
            <w:vAlign w:val="center"/>
          </w:tcPr>
          <w:p w14:paraId="67CA591D" w14:textId="193932CA" w:rsidR="00277FDF" w:rsidRPr="000E7E7F" w:rsidRDefault="00277FDF" w:rsidP="0064689F">
            <w:pPr>
              <w:pStyle w:val="Footer"/>
              <w:rPr>
                <w:b/>
              </w:rPr>
            </w:pPr>
          </w:p>
        </w:tc>
        <w:tc>
          <w:tcPr>
            <w:tcW w:w="1243" w:type="pct"/>
            <w:tcBorders>
              <w:top w:val="nil"/>
            </w:tcBorders>
            <w:shd w:val="clear" w:color="auto" w:fill="auto"/>
            <w:vAlign w:val="center"/>
          </w:tcPr>
          <w:p w14:paraId="58C99FA6" w14:textId="040B1F4B" w:rsidR="00277FDF" w:rsidRPr="000E7E7F" w:rsidRDefault="00277FDF" w:rsidP="0064689F">
            <w:pPr>
              <w:pStyle w:val="Footer"/>
              <w:jc w:val="right"/>
              <w:rPr>
                <w:rFonts w:ascii="Arial Black" w:hAnsi="Arial Black"/>
                <w:b/>
                <w:noProof/>
                <w:color w:val="FF0000"/>
                <w:sz w:val="16"/>
                <w:szCs w:val="16"/>
                <w:lang w:eastAsia="zh-TW"/>
              </w:rPr>
            </w:pPr>
          </w:p>
        </w:tc>
        <w:tc>
          <w:tcPr>
            <w:tcW w:w="666" w:type="pct"/>
            <w:tcBorders>
              <w:top w:val="nil"/>
            </w:tcBorders>
            <w:shd w:val="clear" w:color="auto" w:fill="auto"/>
            <w:vAlign w:val="center"/>
          </w:tcPr>
          <w:p w14:paraId="49FE95A5" w14:textId="4D63ADB0" w:rsidR="00277FDF" w:rsidRPr="000E7E7F" w:rsidRDefault="00277FDF" w:rsidP="0064689F">
            <w:pPr>
              <w:pStyle w:val="Footer"/>
              <w:rPr>
                <w:rFonts w:ascii="Arial Black" w:hAnsi="Arial Black"/>
                <w:b/>
                <w:noProof/>
                <w:color w:val="FF0000"/>
                <w:sz w:val="72"/>
                <w:szCs w:val="72"/>
                <w:lang w:eastAsia="zh-TW"/>
              </w:rPr>
            </w:pPr>
          </w:p>
        </w:tc>
        <w:tc>
          <w:tcPr>
            <w:tcW w:w="2292" w:type="pct"/>
            <w:tcBorders>
              <w:top w:val="nil"/>
              <w:right w:val="single" w:sz="24" w:space="0" w:color="B4C6E7" w:themeColor="accent1" w:themeTint="66"/>
            </w:tcBorders>
            <w:shd w:val="clear" w:color="auto" w:fill="auto"/>
            <w:vAlign w:val="center"/>
          </w:tcPr>
          <w:p w14:paraId="46BFBBD3" w14:textId="7A4BEE1D" w:rsidR="00277FDF" w:rsidRPr="000E7E7F" w:rsidRDefault="008C383A" w:rsidP="0064689F">
            <w:pPr>
              <w:pStyle w:val="Footer"/>
              <w:rPr>
                <w:rFonts w:ascii="Arial Black" w:hAnsi="Arial Black"/>
                <w:b/>
                <w:noProof/>
                <w:color w:val="FF0000"/>
                <w:sz w:val="48"/>
                <w:szCs w:val="48"/>
                <w:lang w:eastAsia="zh-TW"/>
              </w:rPr>
            </w:pPr>
            <w:r>
              <w:rPr>
                <w:noProof/>
              </w:rPr>
              <w:drawing>
                <wp:inline distT="0" distB="0" distL="0" distR="0" wp14:anchorId="41E81F6F" wp14:editId="3E10952C">
                  <wp:extent cx="6391275" cy="102010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020106"/>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7C5AEF" w14:paraId="1803E04A" w14:textId="77777777" w:rsidTr="00AA19CD">
        <w:trPr>
          <w:trHeight w:val="364"/>
        </w:trPr>
        <w:tc>
          <w:tcPr>
            <w:tcW w:w="5000" w:type="pct"/>
            <w:shd w:val="clear" w:color="auto" w:fill="ED7D31" w:themeFill="accent2"/>
            <w:vAlign w:val="center"/>
          </w:tcPr>
          <w:p w14:paraId="6F39D095" w14:textId="77777777" w:rsidR="007C5AEF" w:rsidRPr="006A0E11" w:rsidRDefault="007C5AEF" w:rsidP="006F3869">
            <w:pPr>
              <w:rPr>
                <w:rFonts w:eastAsia="Calibri" w:cs="Arial"/>
                <w:b/>
                <w:color w:val="2F5496" w:themeColor="accent1" w:themeShade="BF"/>
                <w:sz w:val="32"/>
                <w:szCs w:val="32"/>
              </w:rPr>
            </w:pPr>
            <w:r w:rsidRPr="00DB4405">
              <w:rPr>
                <w:rFonts w:eastAsia="Calibri" w:cs="Arial"/>
                <w:b/>
                <w:color w:val="2F5496" w:themeColor="accent1" w:themeShade="BF"/>
                <w:sz w:val="32"/>
                <w:szCs w:val="32"/>
              </w:rPr>
              <w:t>Conditions of Enrolment</w:t>
            </w:r>
          </w:p>
        </w:tc>
      </w:tr>
      <w:tr w:rsidR="007C5AEF" w14:paraId="52091E63" w14:textId="77777777" w:rsidTr="006F3869">
        <w:trPr>
          <w:trHeight w:val="312"/>
        </w:trPr>
        <w:tc>
          <w:tcPr>
            <w:tcW w:w="5000" w:type="pct"/>
            <w:shd w:val="clear" w:color="auto" w:fill="D9E2F3" w:themeFill="accent1" w:themeFillTint="33"/>
            <w:vAlign w:val="center"/>
          </w:tcPr>
          <w:p w14:paraId="67C0299B" w14:textId="77777777" w:rsidR="007C5AEF" w:rsidRPr="006A0E11" w:rsidRDefault="007C5AEF" w:rsidP="006F3869">
            <w:pPr>
              <w:rPr>
                <w:rFonts w:eastAsia="Calibri" w:cs="Arial"/>
                <w:b/>
                <w:color w:val="2F5496" w:themeColor="accent1" w:themeShade="BF"/>
                <w:sz w:val="28"/>
                <w:szCs w:val="28"/>
              </w:rPr>
            </w:pPr>
            <w:r w:rsidRPr="00DB4405">
              <w:rPr>
                <w:rFonts w:eastAsia="Calibri" w:cs="Arial"/>
                <w:b/>
                <w:color w:val="2F5496" w:themeColor="accent1" w:themeShade="BF"/>
                <w:sz w:val="28"/>
                <w:szCs w:val="28"/>
              </w:rPr>
              <w:t xml:space="preserve">Enrolment </w:t>
            </w:r>
          </w:p>
        </w:tc>
      </w:tr>
      <w:tr w:rsidR="007C5AEF" w14:paraId="16DECD5F" w14:textId="77777777" w:rsidTr="006F3869">
        <w:trPr>
          <w:trHeight w:val="272"/>
        </w:trPr>
        <w:tc>
          <w:tcPr>
            <w:tcW w:w="5000" w:type="pct"/>
            <w:vAlign w:val="center"/>
          </w:tcPr>
          <w:p w14:paraId="42DF9834" w14:textId="77777777" w:rsidR="007C5AEF" w:rsidRPr="00DB4405" w:rsidRDefault="007C5AEF" w:rsidP="006F3869">
            <w:pPr>
              <w:rPr>
                <w:rFonts w:eastAsia="Calibri" w:cs="Arial"/>
                <w:color w:val="2F5496" w:themeColor="accent1" w:themeShade="BF"/>
              </w:rPr>
            </w:pPr>
            <w:r w:rsidRPr="00DB4405">
              <w:rPr>
                <w:rFonts w:eastAsia="Calibri" w:cs="Arial"/>
                <w:color w:val="2F5496" w:themeColor="accent1" w:themeShade="BF"/>
              </w:rPr>
              <w:t>Please complete this form or ask your agent to complete it for you.</w:t>
            </w:r>
          </w:p>
        </w:tc>
      </w:tr>
      <w:tr w:rsidR="007C5AEF" w14:paraId="5BE81F1C" w14:textId="77777777" w:rsidTr="006F3869">
        <w:trPr>
          <w:trHeight w:val="324"/>
        </w:trPr>
        <w:tc>
          <w:tcPr>
            <w:tcW w:w="5000" w:type="pct"/>
            <w:shd w:val="clear" w:color="auto" w:fill="D9E2F3" w:themeFill="accent1" w:themeFillTint="33"/>
            <w:vAlign w:val="center"/>
          </w:tcPr>
          <w:p w14:paraId="7C797E1D" w14:textId="77777777" w:rsidR="007C5AEF" w:rsidRPr="006A0E11" w:rsidRDefault="007C5AEF" w:rsidP="006F3869">
            <w:pPr>
              <w:rPr>
                <w:rFonts w:eastAsia="Calibri" w:cs="Arial"/>
                <w:b/>
                <w:color w:val="2F5496" w:themeColor="accent1" w:themeShade="BF"/>
                <w:sz w:val="28"/>
                <w:szCs w:val="28"/>
              </w:rPr>
            </w:pPr>
            <w:r w:rsidRPr="00DB4405">
              <w:rPr>
                <w:rFonts w:eastAsia="Calibri" w:cs="Arial"/>
                <w:b/>
                <w:color w:val="2F5496" w:themeColor="accent1" w:themeShade="BF"/>
                <w:sz w:val="28"/>
                <w:szCs w:val="28"/>
              </w:rPr>
              <w:t xml:space="preserve">Payment </w:t>
            </w:r>
          </w:p>
        </w:tc>
      </w:tr>
      <w:tr w:rsidR="007C5AEF" w14:paraId="252949B9" w14:textId="77777777" w:rsidTr="006F3869">
        <w:trPr>
          <w:trHeight w:val="805"/>
        </w:trPr>
        <w:tc>
          <w:tcPr>
            <w:tcW w:w="5000" w:type="pct"/>
            <w:vAlign w:val="center"/>
          </w:tcPr>
          <w:p w14:paraId="72FE69AF" w14:textId="77777777" w:rsidR="007C5AEF" w:rsidRPr="00DB4405" w:rsidRDefault="007C5AEF" w:rsidP="006F3869">
            <w:pPr>
              <w:rPr>
                <w:rFonts w:eastAsia="Calibri" w:cs="Arial"/>
                <w:color w:val="2F5496" w:themeColor="accent1" w:themeShade="BF"/>
              </w:rPr>
            </w:pPr>
            <w:r w:rsidRPr="00DB4405">
              <w:rPr>
                <w:rFonts w:eastAsia="Calibri" w:cs="Arial"/>
                <w:color w:val="2F5496" w:themeColor="accent1" w:themeShade="BF"/>
              </w:rPr>
              <w:t xml:space="preserve">Please pay all the fees for your course at least four weeks before your course starts. If your course starts in less than 30 days </w:t>
            </w:r>
            <w:r>
              <w:rPr>
                <w:rFonts w:eastAsia="Calibri" w:cs="Arial"/>
                <w:color w:val="2F5496" w:themeColor="accent1" w:themeShade="BF"/>
              </w:rPr>
              <w:t>after</w:t>
            </w:r>
            <w:r w:rsidRPr="00DB4405">
              <w:rPr>
                <w:rFonts w:eastAsia="Calibri" w:cs="Arial"/>
                <w:color w:val="2F5496" w:themeColor="accent1" w:themeShade="BF"/>
              </w:rPr>
              <w:t xml:space="preserve"> enrolment, you must pay all the fees </w:t>
            </w:r>
            <w:r>
              <w:rPr>
                <w:rFonts w:eastAsia="Calibri" w:cs="Arial"/>
                <w:color w:val="2F5496" w:themeColor="accent1" w:themeShade="BF"/>
              </w:rPr>
              <w:t>when your enrolment has been confirmed</w:t>
            </w:r>
            <w:r w:rsidRPr="00DB4405">
              <w:rPr>
                <w:rFonts w:eastAsia="Calibri" w:cs="Arial"/>
                <w:color w:val="2F5496" w:themeColor="accent1" w:themeShade="BF"/>
              </w:rPr>
              <w:t xml:space="preserve">. Unfortunately, we cannot accept credit card payments. </w:t>
            </w:r>
          </w:p>
        </w:tc>
      </w:tr>
      <w:tr w:rsidR="007C5AEF" w14:paraId="5F5D5CBC" w14:textId="77777777" w:rsidTr="004172B7">
        <w:trPr>
          <w:trHeight w:val="402"/>
        </w:trPr>
        <w:tc>
          <w:tcPr>
            <w:tcW w:w="5000" w:type="pct"/>
            <w:shd w:val="clear" w:color="auto" w:fill="D9E2F3" w:themeFill="accent1" w:themeFillTint="33"/>
            <w:vAlign w:val="center"/>
          </w:tcPr>
          <w:p w14:paraId="7E215240" w14:textId="77777777" w:rsidR="007C5AEF" w:rsidRPr="006A0E11" w:rsidRDefault="007C5AEF" w:rsidP="006F3869">
            <w:pPr>
              <w:rPr>
                <w:rFonts w:eastAsia="Calibri" w:cs="Arial"/>
                <w:b/>
                <w:color w:val="2F5496" w:themeColor="accent1" w:themeShade="BF"/>
                <w:sz w:val="28"/>
                <w:szCs w:val="28"/>
              </w:rPr>
            </w:pPr>
            <w:r w:rsidRPr="00DB4405">
              <w:rPr>
                <w:rFonts w:eastAsia="Calibri" w:cs="Arial"/>
                <w:b/>
                <w:color w:val="2F5496" w:themeColor="accent1" w:themeShade="BF"/>
                <w:sz w:val="28"/>
                <w:szCs w:val="28"/>
              </w:rPr>
              <w:t>Holidays</w:t>
            </w:r>
          </w:p>
        </w:tc>
      </w:tr>
      <w:tr w:rsidR="007C5AEF" w14:paraId="59B3624D" w14:textId="77777777" w:rsidTr="006F3869">
        <w:trPr>
          <w:trHeight w:val="2102"/>
        </w:trPr>
        <w:tc>
          <w:tcPr>
            <w:tcW w:w="5000" w:type="pct"/>
            <w:vAlign w:val="center"/>
          </w:tcPr>
          <w:p w14:paraId="1BBB6FE4" w14:textId="77777777" w:rsidR="007C5AEF" w:rsidRDefault="007C5AEF" w:rsidP="006F3869">
            <w:pPr>
              <w:rPr>
                <w:rFonts w:eastAsia="Calibri" w:cs="Arial"/>
                <w:color w:val="2F5496" w:themeColor="accent1" w:themeShade="BF"/>
              </w:rPr>
            </w:pPr>
            <w:r w:rsidRPr="00DB4405">
              <w:rPr>
                <w:rFonts w:eastAsia="Calibri" w:cs="Arial"/>
                <w:color w:val="2F5496" w:themeColor="accent1" w:themeShade="BF"/>
              </w:rPr>
              <w:t xml:space="preserve">In 2020 the college is closed for the following </w:t>
            </w:r>
            <w:r>
              <w:rPr>
                <w:rFonts w:eastAsia="Calibri" w:cs="Arial"/>
                <w:color w:val="2F5496" w:themeColor="accent1" w:themeShade="BF"/>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C5AEF" w14:paraId="6A2198A2" w14:textId="77777777" w:rsidTr="006F3869">
              <w:trPr>
                <w:trHeight w:val="506"/>
              </w:trPr>
              <w:tc>
                <w:tcPr>
                  <w:tcW w:w="5000" w:type="pct"/>
                  <w:shd w:val="clear" w:color="auto" w:fill="D9E2F3" w:themeFill="accent1" w:themeFillTint="33"/>
                  <w:vAlign w:val="center"/>
                </w:tcPr>
                <w:p w14:paraId="00C03E45" w14:textId="625BAE72" w:rsidR="007C5AEF" w:rsidRDefault="007C5AEF" w:rsidP="006F3869">
                  <w:pPr>
                    <w:ind w:left="-108"/>
                    <w:rPr>
                      <w:rFonts w:eastAsia="Calibri" w:cs="Arial"/>
                      <w:color w:val="2F5496" w:themeColor="accent1" w:themeShade="BF"/>
                    </w:rPr>
                  </w:pPr>
                  <w:r w:rsidRPr="00166A4D">
                    <w:rPr>
                      <w:rFonts w:eastAsia="Calibri" w:cs="Arial"/>
                      <w:b/>
                      <w:color w:val="2F5496" w:themeColor="accent1" w:themeShade="BF"/>
                      <w:sz w:val="22"/>
                      <w:szCs w:val="22"/>
                    </w:rPr>
                    <w:t xml:space="preserve">Public holidays: </w:t>
                  </w:r>
                  <w:r w:rsidRPr="00DB4405">
                    <w:rPr>
                      <w:rFonts w:eastAsia="Calibri" w:cs="Arial"/>
                      <w:color w:val="2F5496" w:themeColor="accent1" w:themeShade="BF"/>
                      <w:sz w:val="22"/>
                      <w:szCs w:val="22"/>
                    </w:rPr>
                    <w:t>Friday 10</w:t>
                  </w:r>
                  <w:r w:rsidRPr="00DB4405">
                    <w:rPr>
                      <w:rFonts w:eastAsia="Calibri" w:cs="Arial"/>
                      <w:color w:val="2F5496" w:themeColor="accent1" w:themeShade="BF"/>
                      <w:sz w:val="22"/>
                      <w:szCs w:val="22"/>
                      <w:vertAlign w:val="superscript"/>
                    </w:rPr>
                    <w:t>th</w:t>
                  </w:r>
                  <w:r w:rsidRPr="00DB4405">
                    <w:rPr>
                      <w:rFonts w:eastAsia="Calibri" w:cs="Arial"/>
                      <w:color w:val="2F5496" w:themeColor="accent1" w:themeShade="BF"/>
                      <w:sz w:val="22"/>
                      <w:szCs w:val="22"/>
                    </w:rPr>
                    <w:t xml:space="preserve"> April, Monday</w:t>
                  </w:r>
                  <w:r w:rsidR="006D1F84">
                    <w:rPr>
                      <w:rFonts w:eastAsia="Calibri" w:cs="Arial"/>
                      <w:color w:val="2F5496" w:themeColor="accent1" w:themeShade="BF"/>
                      <w:sz w:val="22"/>
                      <w:szCs w:val="22"/>
                    </w:rPr>
                    <w:t xml:space="preserve"> </w:t>
                  </w:r>
                  <w:r w:rsidRPr="00DB4405">
                    <w:rPr>
                      <w:rFonts w:eastAsia="Calibri" w:cs="Arial"/>
                      <w:color w:val="2F5496" w:themeColor="accent1" w:themeShade="BF"/>
                      <w:sz w:val="22"/>
                      <w:szCs w:val="22"/>
                    </w:rPr>
                    <w:t>13</w:t>
                  </w:r>
                  <w:r w:rsidRPr="00847574">
                    <w:rPr>
                      <w:rFonts w:eastAsia="Calibri" w:cs="Arial"/>
                      <w:color w:val="2F5496" w:themeColor="accent1" w:themeShade="BF"/>
                      <w:sz w:val="22"/>
                      <w:szCs w:val="22"/>
                      <w:vertAlign w:val="superscript"/>
                    </w:rPr>
                    <w:t>th</w:t>
                  </w:r>
                  <w:r w:rsidR="00847574">
                    <w:rPr>
                      <w:rFonts w:eastAsia="Calibri" w:cs="Arial"/>
                      <w:color w:val="2F5496" w:themeColor="accent1" w:themeShade="BF"/>
                      <w:sz w:val="22"/>
                      <w:szCs w:val="22"/>
                    </w:rPr>
                    <w:t xml:space="preserve"> </w:t>
                  </w:r>
                  <w:r w:rsidRPr="00DB4405">
                    <w:rPr>
                      <w:rFonts w:eastAsia="Calibri" w:cs="Arial"/>
                      <w:color w:val="2F5496" w:themeColor="accent1" w:themeShade="BF"/>
                      <w:sz w:val="22"/>
                      <w:szCs w:val="22"/>
                    </w:rPr>
                    <w:t>April, Friday 8</w:t>
                  </w:r>
                  <w:r w:rsidRPr="00DB4405">
                    <w:rPr>
                      <w:rFonts w:eastAsia="Calibri" w:cs="Arial"/>
                      <w:color w:val="2F5496" w:themeColor="accent1" w:themeShade="BF"/>
                      <w:sz w:val="22"/>
                      <w:szCs w:val="22"/>
                      <w:vertAlign w:val="superscript"/>
                    </w:rPr>
                    <w:t>th</w:t>
                  </w:r>
                  <w:r w:rsidRPr="00DB4405">
                    <w:rPr>
                      <w:rFonts w:eastAsia="Calibri" w:cs="Arial"/>
                      <w:color w:val="2F5496" w:themeColor="accent1" w:themeShade="BF"/>
                      <w:sz w:val="22"/>
                      <w:szCs w:val="22"/>
                    </w:rPr>
                    <w:t xml:space="preserve"> May, Monday 25</w:t>
                  </w:r>
                  <w:r w:rsidRPr="00DB4405">
                    <w:rPr>
                      <w:rFonts w:eastAsia="Calibri" w:cs="Arial"/>
                      <w:color w:val="2F5496" w:themeColor="accent1" w:themeShade="BF"/>
                      <w:sz w:val="22"/>
                      <w:szCs w:val="22"/>
                      <w:vertAlign w:val="superscript"/>
                    </w:rPr>
                    <w:t>th</w:t>
                  </w:r>
                  <w:r w:rsidRPr="00DB4405">
                    <w:rPr>
                      <w:rFonts w:eastAsia="Calibri" w:cs="Arial"/>
                      <w:color w:val="2F5496" w:themeColor="accent1" w:themeShade="BF"/>
                      <w:sz w:val="22"/>
                      <w:szCs w:val="22"/>
                    </w:rPr>
                    <w:t xml:space="preserve"> May </w:t>
                  </w:r>
                  <w:r w:rsidRPr="00BA1D11">
                    <w:rPr>
                      <w:rFonts w:eastAsia="Calibri" w:cs="Arial"/>
                      <w:color w:val="2F5496" w:themeColor="accent1" w:themeShade="BF"/>
                      <w:sz w:val="22"/>
                      <w:szCs w:val="22"/>
                    </w:rPr>
                    <w:t>&amp;</w:t>
                  </w:r>
                  <w:r w:rsidRPr="00DB4405">
                    <w:rPr>
                      <w:rFonts w:eastAsia="Calibri" w:cs="Arial"/>
                      <w:color w:val="2F5496" w:themeColor="accent1" w:themeShade="BF"/>
                      <w:sz w:val="22"/>
                      <w:szCs w:val="22"/>
                    </w:rPr>
                    <w:t xml:space="preserve"> Monday 28</w:t>
                  </w:r>
                  <w:r w:rsidRPr="00DB4405">
                    <w:rPr>
                      <w:rFonts w:eastAsia="Calibri" w:cs="Arial"/>
                      <w:color w:val="2F5496" w:themeColor="accent1" w:themeShade="BF"/>
                      <w:sz w:val="22"/>
                      <w:szCs w:val="22"/>
                      <w:vertAlign w:val="superscript"/>
                    </w:rPr>
                    <w:t>th</w:t>
                  </w:r>
                  <w:r w:rsidRPr="00DB4405">
                    <w:rPr>
                      <w:rFonts w:eastAsia="Calibri" w:cs="Arial"/>
                      <w:color w:val="2F5496" w:themeColor="accent1" w:themeShade="BF"/>
                      <w:sz w:val="22"/>
                      <w:szCs w:val="22"/>
                    </w:rPr>
                    <w:t xml:space="preserve"> August.</w:t>
                  </w:r>
                </w:p>
              </w:tc>
            </w:tr>
            <w:tr w:rsidR="007C5AEF" w14:paraId="064F60AC" w14:textId="77777777" w:rsidTr="004172B7">
              <w:trPr>
                <w:trHeight w:val="80"/>
              </w:trPr>
              <w:tc>
                <w:tcPr>
                  <w:tcW w:w="5000" w:type="pct"/>
                  <w:shd w:val="clear" w:color="auto" w:fill="FBE4D5" w:themeFill="accent2" w:themeFillTint="33"/>
                  <w:vAlign w:val="center"/>
                </w:tcPr>
                <w:p w14:paraId="25E96834" w14:textId="5A0E36D8" w:rsidR="007C5AEF" w:rsidRPr="00166A4D" w:rsidRDefault="007C5AEF" w:rsidP="006F3869">
                  <w:pPr>
                    <w:ind w:left="-108"/>
                    <w:rPr>
                      <w:rFonts w:eastAsia="Calibri" w:cs="Arial"/>
                      <w:b/>
                      <w:color w:val="2F5496" w:themeColor="accent1" w:themeShade="BF"/>
                      <w:sz w:val="22"/>
                      <w:szCs w:val="22"/>
                    </w:rPr>
                  </w:pPr>
                  <w:r w:rsidRPr="00166A4D">
                    <w:rPr>
                      <w:rFonts w:eastAsia="Calibri" w:cs="Arial"/>
                      <w:b/>
                      <w:color w:val="2F5496" w:themeColor="accent1" w:themeShade="BF"/>
                      <w:sz w:val="22"/>
                      <w:szCs w:val="22"/>
                    </w:rPr>
                    <w:t>Christmas break:</w:t>
                  </w:r>
                  <w:r w:rsidRPr="00166A4D">
                    <w:rPr>
                      <w:rFonts w:eastAsia="Calibri" w:cs="Arial"/>
                      <w:color w:val="2F5496" w:themeColor="accent1" w:themeShade="BF"/>
                      <w:sz w:val="22"/>
                      <w:szCs w:val="22"/>
                    </w:rPr>
                    <w:t xml:space="preserve"> Mon 21</w:t>
                  </w:r>
                  <w:r w:rsidRPr="00166A4D">
                    <w:rPr>
                      <w:rFonts w:eastAsia="Calibri" w:cs="Arial"/>
                      <w:color w:val="2F5496" w:themeColor="accent1" w:themeShade="BF"/>
                      <w:sz w:val="22"/>
                      <w:szCs w:val="22"/>
                      <w:vertAlign w:val="superscript"/>
                    </w:rPr>
                    <w:t>st</w:t>
                  </w:r>
                  <w:r w:rsidRPr="00166A4D">
                    <w:rPr>
                      <w:rFonts w:eastAsia="Calibri" w:cs="Arial"/>
                      <w:color w:val="2F5496" w:themeColor="accent1" w:themeShade="BF"/>
                      <w:sz w:val="22"/>
                      <w:szCs w:val="22"/>
                    </w:rPr>
                    <w:t xml:space="preserve"> </w:t>
                  </w:r>
                  <w:r w:rsidRPr="00DB4405">
                    <w:rPr>
                      <w:rFonts w:eastAsia="Calibri" w:cs="Arial"/>
                      <w:color w:val="2F5496" w:themeColor="accent1" w:themeShade="BF"/>
                      <w:sz w:val="22"/>
                      <w:szCs w:val="22"/>
                    </w:rPr>
                    <w:t xml:space="preserve">December </w:t>
                  </w:r>
                  <w:r w:rsidRPr="00166A4D">
                    <w:rPr>
                      <w:rFonts w:eastAsia="Calibri" w:cs="Arial"/>
                      <w:color w:val="2F5496" w:themeColor="accent1" w:themeShade="BF"/>
                      <w:sz w:val="22"/>
                      <w:szCs w:val="22"/>
                    </w:rPr>
                    <w:t xml:space="preserve">2020 to </w:t>
                  </w:r>
                  <w:r w:rsidR="00275905">
                    <w:rPr>
                      <w:rFonts w:eastAsia="Calibri" w:cs="Arial"/>
                      <w:color w:val="2F5496" w:themeColor="accent1" w:themeShade="BF"/>
                      <w:sz w:val="22"/>
                      <w:szCs w:val="22"/>
                    </w:rPr>
                    <w:t xml:space="preserve">Fri </w:t>
                  </w:r>
                  <w:r w:rsidRPr="00166A4D">
                    <w:rPr>
                      <w:rFonts w:eastAsia="Calibri" w:cs="Arial"/>
                      <w:color w:val="2F5496" w:themeColor="accent1" w:themeShade="BF"/>
                      <w:sz w:val="22"/>
                      <w:szCs w:val="22"/>
                    </w:rPr>
                    <w:t>1</w:t>
                  </w:r>
                  <w:r w:rsidRPr="00847574">
                    <w:rPr>
                      <w:rFonts w:eastAsia="Calibri" w:cs="Arial"/>
                      <w:color w:val="2F5496" w:themeColor="accent1" w:themeShade="BF"/>
                      <w:sz w:val="22"/>
                      <w:szCs w:val="22"/>
                      <w:vertAlign w:val="superscript"/>
                    </w:rPr>
                    <w:t>st</w:t>
                  </w:r>
                  <w:r w:rsidR="00847574">
                    <w:rPr>
                      <w:rFonts w:eastAsia="Calibri" w:cs="Arial"/>
                      <w:color w:val="2F5496" w:themeColor="accent1" w:themeShade="BF"/>
                      <w:sz w:val="22"/>
                      <w:szCs w:val="22"/>
                    </w:rPr>
                    <w:t xml:space="preserve"> </w:t>
                  </w:r>
                  <w:r w:rsidRPr="00166A4D">
                    <w:rPr>
                      <w:rFonts w:eastAsia="Calibri" w:cs="Arial"/>
                      <w:color w:val="2F5496" w:themeColor="accent1" w:themeShade="BF"/>
                      <w:sz w:val="22"/>
                      <w:szCs w:val="22"/>
                    </w:rPr>
                    <w:t>January 2021</w:t>
                  </w:r>
                  <w:r w:rsidRPr="00DB4405">
                    <w:rPr>
                      <w:rFonts w:eastAsia="Calibri" w:cs="Arial"/>
                      <w:color w:val="2F5496" w:themeColor="accent1" w:themeShade="BF"/>
                      <w:sz w:val="22"/>
                      <w:szCs w:val="22"/>
                    </w:rPr>
                    <w:t>.</w:t>
                  </w:r>
                </w:p>
              </w:tc>
            </w:tr>
          </w:tbl>
          <w:p w14:paraId="2E3C486E" w14:textId="38AC08A2" w:rsidR="007C5AEF" w:rsidRPr="00DB4405" w:rsidRDefault="007C5AEF" w:rsidP="006F3869">
            <w:pPr>
              <w:jc w:val="both"/>
              <w:rPr>
                <w:rFonts w:eastAsia="Calibri" w:cs="Arial"/>
                <w:color w:val="2F5496" w:themeColor="accent1" w:themeShade="BF"/>
              </w:rPr>
            </w:pPr>
          </w:p>
        </w:tc>
      </w:tr>
      <w:tr w:rsidR="007C5AEF" w14:paraId="0DA3DDF6" w14:textId="77777777" w:rsidTr="006F3869">
        <w:trPr>
          <w:trHeight w:val="312"/>
        </w:trPr>
        <w:tc>
          <w:tcPr>
            <w:tcW w:w="5000" w:type="pct"/>
            <w:shd w:val="clear" w:color="auto" w:fill="D9E2F3" w:themeFill="accent1" w:themeFillTint="33"/>
            <w:vAlign w:val="center"/>
          </w:tcPr>
          <w:p w14:paraId="51CF029B" w14:textId="77777777" w:rsidR="007C5AEF" w:rsidRPr="006A0E11" w:rsidRDefault="007C5AEF" w:rsidP="006F3869">
            <w:pPr>
              <w:rPr>
                <w:rFonts w:eastAsia="Calibri" w:cs="Arial"/>
                <w:b/>
                <w:color w:val="2F5496" w:themeColor="accent1" w:themeShade="BF"/>
                <w:sz w:val="28"/>
                <w:szCs w:val="28"/>
              </w:rPr>
            </w:pPr>
            <w:r w:rsidRPr="00DB4405">
              <w:rPr>
                <w:rFonts w:eastAsia="Calibri" w:cs="Arial"/>
                <w:b/>
                <w:color w:val="2F5496" w:themeColor="accent1" w:themeShade="BF"/>
                <w:sz w:val="28"/>
                <w:szCs w:val="28"/>
              </w:rPr>
              <w:t>Cancellations</w:t>
            </w:r>
          </w:p>
        </w:tc>
      </w:tr>
      <w:tr w:rsidR="007C5AEF" w14:paraId="6B06BDA3" w14:textId="77777777" w:rsidTr="006F3869">
        <w:trPr>
          <w:trHeight w:val="1622"/>
        </w:trPr>
        <w:tc>
          <w:tcPr>
            <w:tcW w:w="5000" w:type="pct"/>
            <w:vAlign w:val="center"/>
          </w:tcPr>
          <w:p w14:paraId="6286DE30" w14:textId="4349D035" w:rsidR="007C5AEF" w:rsidRPr="00DB4405" w:rsidRDefault="007C5AEF" w:rsidP="006F3869">
            <w:pPr>
              <w:jc w:val="both"/>
              <w:rPr>
                <w:rFonts w:eastAsia="Calibri" w:cs="Arial"/>
                <w:color w:val="2F5496" w:themeColor="accent1" w:themeShade="BF"/>
              </w:rPr>
            </w:pPr>
            <w:r w:rsidRPr="00DB4405">
              <w:rPr>
                <w:rFonts w:eastAsia="Calibri" w:cs="Arial"/>
                <w:color w:val="2F5496" w:themeColor="accent1" w:themeShade="BF"/>
              </w:rPr>
              <w:t>If you need to cancel your course you will have to inform us by sending us a</w:t>
            </w:r>
            <w:r>
              <w:rPr>
                <w:rFonts w:eastAsia="Calibri" w:cs="Arial"/>
                <w:color w:val="2F5496" w:themeColor="accent1" w:themeShade="BF"/>
              </w:rPr>
              <w:t xml:space="preserve">n email. </w:t>
            </w:r>
            <w:r w:rsidRPr="00DB4405">
              <w:rPr>
                <w:rFonts w:eastAsia="Calibri" w:cs="Arial"/>
                <w:color w:val="2F5496" w:themeColor="accent1" w:themeShade="BF"/>
              </w:rPr>
              <w:t>We cannot refund the cost o</w:t>
            </w:r>
            <w:r w:rsidR="00C070CE">
              <w:rPr>
                <w:rFonts w:eastAsia="Calibri" w:cs="Arial"/>
                <w:color w:val="2F5496" w:themeColor="accent1" w:themeShade="BF"/>
              </w:rPr>
              <w:t>f your registration, which is £</w:t>
            </w:r>
            <w:r w:rsidR="004172B7">
              <w:rPr>
                <w:rFonts w:eastAsia="Calibri" w:cs="Arial"/>
                <w:color w:val="2F5496" w:themeColor="accent1" w:themeShade="BF"/>
              </w:rPr>
              <w:t>5</w:t>
            </w:r>
            <w:r w:rsidRPr="00DB4405">
              <w:rPr>
                <w:rFonts w:eastAsia="Calibri" w:cs="Arial"/>
                <w:color w:val="2F5496" w:themeColor="accent1" w:themeShade="BF"/>
              </w:rPr>
              <w:t>0. If it is less than 15 days before your course is due to begin, you will have to pay for a full week of your course.</w:t>
            </w:r>
          </w:p>
        </w:tc>
      </w:tr>
      <w:tr w:rsidR="007C5AEF" w14:paraId="095268A8" w14:textId="77777777" w:rsidTr="006F3869">
        <w:trPr>
          <w:trHeight w:val="324"/>
        </w:trPr>
        <w:tc>
          <w:tcPr>
            <w:tcW w:w="5000" w:type="pct"/>
            <w:shd w:val="clear" w:color="auto" w:fill="D9E2F3" w:themeFill="accent1" w:themeFillTint="33"/>
            <w:vAlign w:val="center"/>
          </w:tcPr>
          <w:p w14:paraId="7CA60D1F" w14:textId="77777777" w:rsidR="007C5AEF" w:rsidRPr="006A0E11" w:rsidRDefault="007C5AEF" w:rsidP="006F3869">
            <w:pPr>
              <w:rPr>
                <w:rFonts w:eastAsia="Calibri" w:cs="Arial"/>
                <w:b/>
                <w:color w:val="2F5496" w:themeColor="accent1" w:themeShade="BF"/>
                <w:sz w:val="28"/>
                <w:szCs w:val="28"/>
              </w:rPr>
            </w:pPr>
            <w:r w:rsidRPr="00DB4405">
              <w:rPr>
                <w:rFonts w:eastAsia="Calibri" w:cs="Arial"/>
                <w:b/>
                <w:color w:val="2F5496" w:themeColor="accent1" w:themeShade="BF"/>
                <w:sz w:val="28"/>
                <w:szCs w:val="28"/>
              </w:rPr>
              <w:t>Finishing your course early</w:t>
            </w:r>
          </w:p>
        </w:tc>
      </w:tr>
      <w:tr w:rsidR="007C5AEF" w14:paraId="5A72B44F" w14:textId="77777777" w:rsidTr="006F3869">
        <w:trPr>
          <w:trHeight w:val="817"/>
        </w:trPr>
        <w:tc>
          <w:tcPr>
            <w:tcW w:w="5000" w:type="pct"/>
            <w:vAlign w:val="center"/>
          </w:tcPr>
          <w:p w14:paraId="3985BB64" w14:textId="77777777" w:rsidR="007C5AEF" w:rsidRPr="00DB4405" w:rsidRDefault="007C5AEF" w:rsidP="006F3869">
            <w:pPr>
              <w:jc w:val="both"/>
              <w:rPr>
                <w:rFonts w:eastAsia="Calibri" w:cs="Arial"/>
                <w:color w:val="2F5496" w:themeColor="accent1" w:themeShade="BF"/>
              </w:rPr>
            </w:pPr>
            <w:r w:rsidRPr="00DB4405">
              <w:rPr>
                <w:rFonts w:eastAsia="Calibri" w:cs="Arial"/>
                <w:color w:val="2F5496" w:themeColor="accent1" w:themeShade="BF"/>
              </w:rPr>
              <w:t>If you finish your course early, we will not give you a refund. You cannot extend your course or get a refund if you miss any lessons and you cannot transfer your course to any friends or family members</w:t>
            </w:r>
          </w:p>
        </w:tc>
      </w:tr>
      <w:tr w:rsidR="007C5AEF" w14:paraId="1BB4093D" w14:textId="77777777" w:rsidTr="006F3869">
        <w:trPr>
          <w:trHeight w:val="312"/>
        </w:trPr>
        <w:tc>
          <w:tcPr>
            <w:tcW w:w="5000" w:type="pct"/>
            <w:shd w:val="clear" w:color="auto" w:fill="D9E2F3" w:themeFill="accent1" w:themeFillTint="33"/>
            <w:vAlign w:val="center"/>
          </w:tcPr>
          <w:p w14:paraId="7D7C1163" w14:textId="77777777" w:rsidR="007C5AEF" w:rsidRPr="006A0E11" w:rsidRDefault="007C5AEF" w:rsidP="006F3869">
            <w:pPr>
              <w:rPr>
                <w:rFonts w:eastAsia="Calibri" w:cs="Arial"/>
                <w:b/>
                <w:color w:val="2F5496" w:themeColor="accent1" w:themeShade="BF"/>
                <w:sz w:val="28"/>
                <w:szCs w:val="28"/>
              </w:rPr>
            </w:pPr>
            <w:r w:rsidRPr="00DB4405">
              <w:rPr>
                <w:rFonts w:eastAsia="Calibri" w:cs="Arial"/>
                <w:b/>
                <w:color w:val="2F5496" w:themeColor="accent1" w:themeShade="BF"/>
                <w:sz w:val="28"/>
                <w:szCs w:val="28"/>
              </w:rPr>
              <w:t>Expulsion</w:t>
            </w:r>
          </w:p>
        </w:tc>
      </w:tr>
      <w:tr w:rsidR="007C5AEF" w14:paraId="65246BB4" w14:textId="77777777" w:rsidTr="006F3869">
        <w:trPr>
          <w:trHeight w:val="1960"/>
        </w:trPr>
        <w:tc>
          <w:tcPr>
            <w:tcW w:w="5000" w:type="pct"/>
            <w:vAlign w:val="center"/>
          </w:tcPr>
          <w:p w14:paraId="18443203" w14:textId="77777777" w:rsidR="004172B7" w:rsidRDefault="007C5AEF" w:rsidP="006F3869">
            <w:pPr>
              <w:jc w:val="both"/>
              <w:rPr>
                <w:rFonts w:eastAsia="Calibri" w:cs="Arial"/>
                <w:color w:val="2F5496" w:themeColor="accent1" w:themeShade="BF"/>
              </w:rPr>
            </w:pPr>
            <w:r w:rsidRPr="00DB4405">
              <w:rPr>
                <w:rFonts w:eastAsia="Calibri" w:cs="Arial"/>
                <w:color w:val="2F5496" w:themeColor="accent1" w:themeShade="BF"/>
              </w:rPr>
              <w:t>You could be expelled from the college (told to leave)</w:t>
            </w:r>
            <w:r w:rsidR="004172B7">
              <w:rPr>
                <w:rFonts w:eastAsia="Calibri" w:cs="Arial"/>
                <w:color w:val="2F5496" w:themeColor="accent1" w:themeShade="BF"/>
              </w:rPr>
              <w:t xml:space="preserve"> online course if your attendance is less than 70% or if you behave in a way that is considered unacceptable by your teacher or fellow students.</w:t>
            </w:r>
          </w:p>
          <w:p w14:paraId="7DE213F4" w14:textId="0B3F64E0" w:rsidR="007C5AEF" w:rsidRPr="006A0E11" w:rsidRDefault="007C5AEF" w:rsidP="004172B7">
            <w:pPr>
              <w:jc w:val="both"/>
              <w:rPr>
                <w:rFonts w:eastAsia="Calibri" w:cs="Arial"/>
                <w:b/>
                <w:color w:val="2F5496" w:themeColor="accent1" w:themeShade="BF"/>
              </w:rPr>
            </w:pPr>
            <w:r w:rsidRPr="00DB4405">
              <w:rPr>
                <w:rFonts w:eastAsia="Calibri" w:cs="Arial"/>
                <w:color w:val="2F5496" w:themeColor="accent1" w:themeShade="BF"/>
              </w:rPr>
              <w:t xml:space="preserve"> </w:t>
            </w:r>
            <w:r w:rsidRPr="00DB4405">
              <w:rPr>
                <w:rFonts w:eastAsia="Calibri" w:cs="Arial"/>
                <w:b/>
                <w:color w:val="2F5496" w:themeColor="accent1" w:themeShade="BF"/>
              </w:rPr>
              <w:t>If you are expelled</w:t>
            </w:r>
            <w:r>
              <w:rPr>
                <w:rFonts w:eastAsia="Calibri" w:cs="Arial"/>
                <w:b/>
                <w:color w:val="2F5496" w:themeColor="accent1" w:themeShade="BF"/>
              </w:rPr>
              <w:t>,</w:t>
            </w:r>
            <w:r w:rsidRPr="00DB4405">
              <w:rPr>
                <w:rFonts w:eastAsia="Calibri" w:cs="Arial"/>
                <w:b/>
                <w:color w:val="2F5496" w:themeColor="accent1" w:themeShade="BF"/>
              </w:rPr>
              <w:t xml:space="preserve"> the college will not give you any certificate of attendance or offer any refund </w:t>
            </w:r>
            <w:r>
              <w:rPr>
                <w:rFonts w:eastAsia="Calibri" w:cs="Arial"/>
                <w:b/>
                <w:color w:val="2F5496" w:themeColor="accent1" w:themeShade="BF"/>
              </w:rPr>
              <w:t>of</w:t>
            </w:r>
            <w:r w:rsidRPr="00DB4405">
              <w:rPr>
                <w:rFonts w:eastAsia="Calibri" w:cs="Arial"/>
                <w:b/>
                <w:color w:val="2F5496" w:themeColor="accent1" w:themeShade="BF"/>
              </w:rPr>
              <w:t xml:space="preserve"> your course fees.</w:t>
            </w:r>
          </w:p>
        </w:tc>
      </w:tr>
      <w:tr w:rsidR="007C5AEF" w14:paraId="763EE639" w14:textId="77777777" w:rsidTr="006F3869">
        <w:trPr>
          <w:trHeight w:val="312"/>
        </w:trPr>
        <w:tc>
          <w:tcPr>
            <w:tcW w:w="5000" w:type="pct"/>
            <w:shd w:val="clear" w:color="auto" w:fill="D9E2F3" w:themeFill="accent1" w:themeFillTint="33"/>
            <w:vAlign w:val="center"/>
          </w:tcPr>
          <w:p w14:paraId="4ADC0880" w14:textId="77777777" w:rsidR="007C5AEF" w:rsidRPr="006A0E11" w:rsidRDefault="007C5AEF" w:rsidP="006F3869">
            <w:pPr>
              <w:rPr>
                <w:rFonts w:eastAsia="Calibri" w:cs="Arial"/>
                <w:b/>
                <w:color w:val="2F5496" w:themeColor="accent1" w:themeShade="BF"/>
                <w:sz w:val="28"/>
                <w:szCs w:val="28"/>
              </w:rPr>
            </w:pPr>
            <w:r w:rsidRPr="00DB4405">
              <w:rPr>
                <w:rFonts w:eastAsia="Calibri" w:cs="Arial"/>
                <w:b/>
                <w:color w:val="2F5496" w:themeColor="accent1" w:themeShade="BF"/>
                <w:sz w:val="28"/>
                <w:szCs w:val="28"/>
              </w:rPr>
              <w:t>Liability</w:t>
            </w:r>
          </w:p>
        </w:tc>
      </w:tr>
      <w:tr w:rsidR="007C5AEF" w14:paraId="0176A506" w14:textId="77777777" w:rsidTr="006F3869">
        <w:trPr>
          <w:trHeight w:val="584"/>
        </w:trPr>
        <w:tc>
          <w:tcPr>
            <w:tcW w:w="5000" w:type="pct"/>
            <w:vAlign w:val="center"/>
          </w:tcPr>
          <w:p w14:paraId="6612FCBC" w14:textId="77777777" w:rsidR="007C5AEF" w:rsidRPr="00DB4405" w:rsidRDefault="007C5AEF" w:rsidP="006F3869">
            <w:pPr>
              <w:jc w:val="both"/>
              <w:rPr>
                <w:rFonts w:eastAsia="Calibri" w:cs="Arial"/>
                <w:color w:val="2F5496" w:themeColor="accent1" w:themeShade="BF"/>
              </w:rPr>
            </w:pPr>
            <w:r w:rsidRPr="00DB4405">
              <w:rPr>
                <w:rFonts w:eastAsia="Calibri" w:cs="Arial"/>
                <w:color w:val="2F5496" w:themeColor="accent1" w:themeShade="BF"/>
              </w:rPr>
              <w:t>The College is unable to take responsibility if you are unable to come to college or the college is unable to run your course for the following reasons: Public disturbances, industrial action, natural disasters and epidemics. The college does not take responsibility for the loss of your personal items. Students should take out any insurance for their personal property or circumstances such as having to fly home in an emergency.</w:t>
            </w:r>
          </w:p>
        </w:tc>
      </w:tr>
    </w:tbl>
    <w:p w14:paraId="1FB83F60" w14:textId="77777777" w:rsidR="004172B7" w:rsidRDefault="004172B7">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5164"/>
      </w:tblGrid>
      <w:tr w:rsidR="007C5AEF" w14:paraId="4A3E5DCD" w14:textId="77777777" w:rsidTr="006F3869">
        <w:trPr>
          <w:trHeight w:val="141"/>
        </w:trPr>
        <w:tc>
          <w:tcPr>
            <w:tcW w:w="5000" w:type="pct"/>
            <w:gridSpan w:val="2"/>
            <w:shd w:val="clear" w:color="auto" w:fill="D9E2F3" w:themeFill="accent1" w:themeFillTint="33"/>
            <w:vAlign w:val="center"/>
          </w:tcPr>
          <w:p w14:paraId="3FA579CC" w14:textId="119517A1" w:rsidR="007C5AEF" w:rsidRPr="00AB5C88" w:rsidRDefault="007C5AEF" w:rsidP="006F3869">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lastRenderedPageBreak/>
              <w:t>Complaints</w:t>
            </w:r>
          </w:p>
        </w:tc>
      </w:tr>
      <w:tr w:rsidR="007C5AEF" w14:paraId="2CD97F79" w14:textId="77777777" w:rsidTr="006F3869">
        <w:trPr>
          <w:trHeight w:val="141"/>
        </w:trPr>
        <w:tc>
          <w:tcPr>
            <w:tcW w:w="5000" w:type="pct"/>
            <w:gridSpan w:val="2"/>
            <w:vAlign w:val="center"/>
          </w:tcPr>
          <w:p w14:paraId="55A16CD8" w14:textId="1553E589" w:rsidR="007C5AEF" w:rsidRPr="00DB4405" w:rsidRDefault="007C5AEF" w:rsidP="006F3869">
            <w:pPr>
              <w:jc w:val="both"/>
              <w:rPr>
                <w:rFonts w:eastAsia="Calibri" w:cs="Arial"/>
                <w:color w:val="2F5496" w:themeColor="accent1" w:themeShade="BF"/>
              </w:rPr>
            </w:pPr>
            <w:r w:rsidRPr="00DB4405">
              <w:rPr>
                <w:rFonts w:eastAsia="Calibri" w:cs="Arial"/>
                <w:color w:val="2F5496" w:themeColor="accent1" w:themeShade="BF"/>
              </w:rPr>
              <w:t>Students who have any problems or complaints should speak to the Clien</w:t>
            </w:r>
            <w:r w:rsidR="00C070CE">
              <w:rPr>
                <w:rFonts w:eastAsia="Calibri" w:cs="Arial"/>
                <w:color w:val="2F5496" w:themeColor="accent1" w:themeShade="BF"/>
              </w:rPr>
              <w:t xml:space="preserve">t Services Manager immediately. </w:t>
            </w:r>
            <w:r w:rsidRPr="00DB4405">
              <w:rPr>
                <w:rFonts w:eastAsia="Calibri" w:cs="Arial"/>
                <w:color w:val="2F5496" w:themeColor="accent1" w:themeShade="BF"/>
              </w:rPr>
              <w:t xml:space="preserve">The Client Services Manager will always try to help you with any problems or complaints as soon as possible. </w:t>
            </w:r>
            <w:r w:rsidR="004172B7">
              <w:rPr>
                <w:rFonts w:eastAsia="Calibri" w:cs="Arial"/>
                <w:color w:val="2F5496" w:themeColor="accent1" w:themeShade="BF"/>
              </w:rPr>
              <w:t xml:space="preserve"> The e-mail address is enrol@richardlanguage.eu</w:t>
            </w:r>
          </w:p>
        </w:tc>
      </w:tr>
      <w:tr w:rsidR="007C5AEF" w14:paraId="185BD39D" w14:textId="77777777" w:rsidTr="006F3869">
        <w:trPr>
          <w:trHeight w:val="141"/>
        </w:trPr>
        <w:tc>
          <w:tcPr>
            <w:tcW w:w="5000" w:type="pct"/>
            <w:gridSpan w:val="2"/>
            <w:shd w:val="clear" w:color="auto" w:fill="D9E2F3" w:themeFill="accent1" w:themeFillTint="33"/>
            <w:vAlign w:val="center"/>
          </w:tcPr>
          <w:p w14:paraId="2EFC191A" w14:textId="77777777" w:rsidR="007C5AEF" w:rsidRPr="00AB5C88" w:rsidRDefault="007C5AEF" w:rsidP="006F3869">
            <w:pPr>
              <w:jc w:val="both"/>
              <w:rPr>
                <w:rFonts w:eastAsia="Calibri" w:cs="Arial"/>
                <w:b/>
                <w:color w:val="2F5496" w:themeColor="accent1" w:themeShade="BF"/>
                <w:sz w:val="28"/>
                <w:szCs w:val="28"/>
              </w:rPr>
            </w:pPr>
            <w:r w:rsidRPr="00AB5C88">
              <w:rPr>
                <w:rFonts w:eastAsia="Calibri" w:cs="Arial"/>
                <w:b/>
                <w:color w:val="2F5496" w:themeColor="accent1" w:themeShade="BF"/>
                <w:sz w:val="28"/>
                <w:szCs w:val="28"/>
              </w:rPr>
              <w:t>Special Needs</w:t>
            </w:r>
          </w:p>
        </w:tc>
      </w:tr>
      <w:tr w:rsidR="007C5AEF" w14:paraId="30A5662D" w14:textId="77777777" w:rsidTr="006F3869">
        <w:trPr>
          <w:trHeight w:val="141"/>
        </w:trPr>
        <w:tc>
          <w:tcPr>
            <w:tcW w:w="5000" w:type="pct"/>
            <w:gridSpan w:val="2"/>
            <w:vAlign w:val="center"/>
          </w:tcPr>
          <w:p w14:paraId="15D1E75C" w14:textId="1193EF03" w:rsidR="007C5AEF" w:rsidRPr="00DB4405" w:rsidRDefault="007C5AEF" w:rsidP="006F3869">
            <w:pPr>
              <w:jc w:val="both"/>
              <w:rPr>
                <w:rFonts w:eastAsia="Calibri" w:cs="Arial"/>
                <w:color w:val="2F5496" w:themeColor="accent1" w:themeShade="BF"/>
              </w:rPr>
            </w:pPr>
            <w:r w:rsidRPr="00DB4405">
              <w:rPr>
                <w:rFonts w:eastAsia="Calibri" w:cs="Arial"/>
                <w:color w:val="2F5496" w:themeColor="accent1" w:themeShade="BF"/>
              </w:rPr>
              <w:t>We will consider students with a</w:t>
            </w:r>
            <w:r w:rsidR="004172B7">
              <w:rPr>
                <w:rFonts w:eastAsia="Calibri" w:cs="Arial"/>
                <w:color w:val="2F5496" w:themeColor="accent1" w:themeShade="BF"/>
              </w:rPr>
              <w:t xml:space="preserve"> </w:t>
            </w:r>
            <w:r w:rsidRPr="00DB4405">
              <w:rPr>
                <w:rFonts w:eastAsia="Calibri" w:cs="Arial"/>
                <w:color w:val="2F5496" w:themeColor="accent1" w:themeShade="BF"/>
              </w:rPr>
              <w:t>ny special needs on a case by case basis. If you have any special needs, please contact the college before you book a course with us.</w:t>
            </w:r>
          </w:p>
        </w:tc>
      </w:tr>
      <w:tr w:rsidR="007C5AEF" w14:paraId="3FAE6AFA" w14:textId="77777777" w:rsidTr="00AA19CD">
        <w:trPr>
          <w:trHeight w:val="141"/>
        </w:trPr>
        <w:tc>
          <w:tcPr>
            <w:tcW w:w="5000" w:type="pct"/>
            <w:gridSpan w:val="2"/>
            <w:shd w:val="clear" w:color="auto" w:fill="ED7D31" w:themeFill="accent2"/>
            <w:vAlign w:val="center"/>
          </w:tcPr>
          <w:p w14:paraId="544D9733" w14:textId="77777777" w:rsidR="007C5AEF" w:rsidRPr="00166A4D" w:rsidRDefault="007C5AEF" w:rsidP="006F3869">
            <w:pPr>
              <w:jc w:val="both"/>
              <w:rPr>
                <w:rFonts w:eastAsia="Calibri" w:cs="Arial"/>
                <w:b/>
                <w:color w:val="2F5496" w:themeColor="accent1" w:themeShade="BF"/>
                <w:sz w:val="32"/>
                <w:szCs w:val="32"/>
              </w:rPr>
            </w:pPr>
            <w:r w:rsidRPr="00DB4405">
              <w:rPr>
                <w:rFonts w:eastAsia="Calibri" w:cs="Arial"/>
                <w:b/>
                <w:color w:val="2F5496" w:themeColor="accent1" w:themeShade="BF"/>
                <w:sz w:val="32"/>
                <w:szCs w:val="32"/>
              </w:rPr>
              <w:t>Payment Methods</w:t>
            </w:r>
          </w:p>
        </w:tc>
      </w:tr>
      <w:tr w:rsidR="007C5AEF" w14:paraId="4B7851FC" w14:textId="77777777" w:rsidTr="006F3869">
        <w:trPr>
          <w:trHeight w:val="141"/>
        </w:trPr>
        <w:tc>
          <w:tcPr>
            <w:tcW w:w="5000" w:type="pct"/>
            <w:gridSpan w:val="2"/>
            <w:shd w:val="clear" w:color="auto" w:fill="D9E2F3" w:themeFill="accent1" w:themeFillTint="33"/>
            <w:vAlign w:val="center"/>
          </w:tcPr>
          <w:p w14:paraId="214ABE6E" w14:textId="77777777" w:rsidR="007C5AEF" w:rsidRPr="00AB5C88" w:rsidRDefault="007C5AEF" w:rsidP="006F3869">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t xml:space="preserve">Payment by Flywire. </w:t>
            </w:r>
          </w:p>
        </w:tc>
      </w:tr>
      <w:tr w:rsidR="007C5AEF" w14:paraId="670D3B07" w14:textId="77777777" w:rsidTr="006F3869">
        <w:trPr>
          <w:trHeight w:val="141"/>
        </w:trPr>
        <w:tc>
          <w:tcPr>
            <w:tcW w:w="5000" w:type="pct"/>
            <w:gridSpan w:val="2"/>
            <w:vAlign w:val="center"/>
          </w:tcPr>
          <w:p w14:paraId="61EE0A16" w14:textId="77777777" w:rsidR="007C5AEF" w:rsidRDefault="007C5AEF" w:rsidP="006F3869">
            <w:pPr>
              <w:jc w:val="both"/>
              <w:rPr>
                <w:rFonts w:eastAsia="Calibri" w:cs="Arial"/>
                <w:color w:val="2F5496" w:themeColor="accent1" w:themeShade="BF"/>
              </w:rPr>
            </w:pPr>
            <w:r w:rsidRPr="00DB4405">
              <w:rPr>
                <w:rFonts w:eastAsia="Calibri" w:cs="Arial"/>
                <w:color w:val="2F5496" w:themeColor="accent1" w:themeShade="BF"/>
              </w:rPr>
              <w:t>This is the method that we recommend as it has the guaranteed lowest international exchange rate compared with other methods such as International Bank Transfer, PayPal or card payments</w:t>
            </w:r>
            <w:r>
              <w:rPr>
                <w:rFonts w:eastAsia="Calibri" w:cs="Arial"/>
                <w:color w:val="2F5496" w:themeColor="accent1" w:themeShade="BF"/>
              </w:rPr>
              <w:t>.</w:t>
            </w:r>
          </w:p>
          <w:p w14:paraId="0405CA28" w14:textId="77777777" w:rsidR="007C5AEF" w:rsidRPr="00DB4405" w:rsidRDefault="007C5AEF" w:rsidP="006F3869">
            <w:pPr>
              <w:jc w:val="both"/>
              <w:rPr>
                <w:rFonts w:eastAsia="Calibri" w:cs="Arial"/>
                <w:b/>
                <w:color w:val="2F5496" w:themeColor="accent1" w:themeShade="BF"/>
                <w:u w:val="single"/>
              </w:rPr>
            </w:pPr>
            <w:r w:rsidRPr="00DB4405">
              <w:rPr>
                <w:rFonts w:eastAsia="Calibri" w:cs="Arial"/>
                <w:b/>
                <w:color w:val="2F5496" w:themeColor="accent1" w:themeShade="BF"/>
                <w:u w:val="single"/>
              </w:rPr>
              <w:t>How to use Flywire:</w:t>
            </w:r>
          </w:p>
          <w:p w14:paraId="6D29240A" w14:textId="77777777" w:rsidR="007C5AEF" w:rsidRPr="00DB4405" w:rsidRDefault="007C5AEF" w:rsidP="006F3869">
            <w:pPr>
              <w:jc w:val="both"/>
              <w:rPr>
                <w:rFonts w:eastAsia="Calibri" w:cs="Arial"/>
                <w:color w:val="2F5496" w:themeColor="accent1" w:themeShade="BF"/>
              </w:rPr>
            </w:pPr>
            <w:r w:rsidRPr="00DB4405">
              <w:rPr>
                <w:rFonts w:eastAsia="Calibri" w:cs="Arial"/>
                <w:color w:val="2F5496" w:themeColor="accent1" w:themeShade="BF"/>
              </w:rPr>
              <w:t>Choose your country and the amount you need to pay in GBP.</w:t>
            </w:r>
          </w:p>
          <w:p w14:paraId="5E5886B9" w14:textId="77777777" w:rsidR="007C5AEF" w:rsidRPr="00DB4405" w:rsidRDefault="007C5AEF" w:rsidP="006F3869">
            <w:pPr>
              <w:jc w:val="both"/>
              <w:rPr>
                <w:rFonts w:eastAsia="Calibri" w:cs="Arial"/>
                <w:color w:val="2F5496" w:themeColor="accent1" w:themeShade="BF"/>
              </w:rPr>
            </w:pPr>
            <w:r w:rsidRPr="00DB4405">
              <w:rPr>
                <w:rFonts w:eastAsia="Calibri" w:cs="Arial"/>
                <w:color w:val="2F5496" w:themeColor="accent1" w:themeShade="BF"/>
              </w:rPr>
              <w:t xml:space="preserve">Choose the method by which you want to pay Flywire. Make your payment to Flywire. Add the details of the student/s that you want to pay for and your own details to the Flywire payment. Track and confirm your payment by email, SMS or by logging on at rlcgbp.flywire.com. </w:t>
            </w:r>
          </w:p>
          <w:p w14:paraId="0535410D" w14:textId="77777777" w:rsidR="007C5AEF" w:rsidRPr="00DB4405" w:rsidRDefault="007C5AEF" w:rsidP="006F3869">
            <w:pPr>
              <w:jc w:val="both"/>
              <w:rPr>
                <w:rFonts w:eastAsia="Calibri" w:cs="Arial"/>
                <w:color w:val="2F5496" w:themeColor="accent1" w:themeShade="BF"/>
              </w:rPr>
            </w:pPr>
            <w:r w:rsidRPr="00DB4405">
              <w:rPr>
                <w:rFonts w:eastAsia="Calibri" w:cs="Arial"/>
                <w:color w:val="2F5496" w:themeColor="accent1" w:themeShade="BF"/>
              </w:rPr>
              <w:t xml:space="preserve">Using Flywire has helped us to make payments faster and more easily. Also, by using Flywire, you can pay from any country and use any bank, usually in your own currency. When you use Flywire you can keep track of your payments and save on bank fees and exchange rate variations. Flywire has a multilingual support team that can help you with any questions. When you want to start your payment process go to </w:t>
            </w:r>
            <w:hyperlink r:id="rId9" w:history="1">
              <w:r w:rsidRPr="00DB4405">
                <w:rPr>
                  <w:rFonts w:eastAsia="Calibri" w:cs="Arial"/>
                  <w:color w:val="2F5496" w:themeColor="accent1" w:themeShade="BF"/>
                  <w:u w:val="single"/>
                </w:rPr>
                <w:t>www.flywire.com/select-institution</w:t>
              </w:r>
            </w:hyperlink>
            <w:r w:rsidRPr="00DB4405">
              <w:rPr>
                <w:rFonts w:eastAsia="Calibri" w:cs="Arial"/>
                <w:color w:val="2F5496" w:themeColor="accent1" w:themeShade="BF"/>
              </w:rPr>
              <w:t xml:space="preserve"> .  Flywire can help you with your enquiries if you visit their website </w:t>
            </w:r>
            <w:hyperlink r:id="rId10" w:history="1">
              <w:r w:rsidRPr="00DB4405">
                <w:rPr>
                  <w:rFonts w:eastAsia="Calibri" w:cs="Arial"/>
                  <w:color w:val="2F5496" w:themeColor="accent1" w:themeShade="BF"/>
                  <w:u w:val="single"/>
                </w:rPr>
                <w:t>www.flywire.com/help</w:t>
              </w:r>
            </w:hyperlink>
            <w:r w:rsidRPr="00DB4405">
              <w:rPr>
                <w:rFonts w:eastAsia="Calibri" w:cs="Arial"/>
                <w:color w:val="2F5496" w:themeColor="accent1" w:themeShade="BF"/>
              </w:rPr>
              <w:t xml:space="preserve"> .</w:t>
            </w:r>
          </w:p>
        </w:tc>
      </w:tr>
      <w:tr w:rsidR="007C5AEF" w14:paraId="37ECE0D6" w14:textId="77777777" w:rsidTr="006F3869">
        <w:trPr>
          <w:trHeight w:val="141"/>
        </w:trPr>
        <w:tc>
          <w:tcPr>
            <w:tcW w:w="5000" w:type="pct"/>
            <w:gridSpan w:val="2"/>
            <w:shd w:val="clear" w:color="auto" w:fill="D9E2F3" w:themeFill="accent1" w:themeFillTint="33"/>
            <w:vAlign w:val="center"/>
          </w:tcPr>
          <w:p w14:paraId="019E7B4D" w14:textId="77777777" w:rsidR="007C5AEF" w:rsidRPr="00AB5C88" w:rsidRDefault="007C5AEF" w:rsidP="006F3869">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t>Payment by Bank Transfer</w:t>
            </w:r>
          </w:p>
        </w:tc>
      </w:tr>
      <w:tr w:rsidR="007C5AEF" w14:paraId="0DA04460" w14:textId="77777777" w:rsidTr="006F3869">
        <w:trPr>
          <w:trHeight w:val="141"/>
        </w:trPr>
        <w:tc>
          <w:tcPr>
            <w:tcW w:w="5000" w:type="pct"/>
            <w:gridSpan w:val="2"/>
            <w:vAlign w:val="center"/>
          </w:tcPr>
          <w:p w14:paraId="02EA332A" w14:textId="77777777" w:rsidR="00847574" w:rsidRDefault="00847574" w:rsidP="006F3869">
            <w:pPr>
              <w:jc w:val="both"/>
              <w:rPr>
                <w:rFonts w:eastAsia="Calibri" w:cs="Arial"/>
                <w:color w:val="2F5496" w:themeColor="accent1" w:themeShade="BF"/>
              </w:rPr>
            </w:pPr>
          </w:p>
          <w:p w14:paraId="157A3D80" w14:textId="4C26ADE6" w:rsidR="007C5AEF" w:rsidRPr="00847574" w:rsidRDefault="007C5AEF" w:rsidP="006F3869">
            <w:pPr>
              <w:jc w:val="both"/>
              <w:rPr>
                <w:rFonts w:eastAsia="Calibri" w:cs="Arial"/>
                <w:color w:val="C00000"/>
              </w:rPr>
            </w:pPr>
            <w:r w:rsidRPr="00847574">
              <w:rPr>
                <w:rFonts w:eastAsia="Calibri" w:cs="Arial"/>
                <w:color w:val="C00000"/>
              </w:rPr>
              <w:t xml:space="preserve">UK banks will charge you if you make a payment by this method. </w:t>
            </w:r>
          </w:p>
          <w:p w14:paraId="0D960895" w14:textId="77777777" w:rsidR="007C5AEF" w:rsidRPr="00742A4B" w:rsidRDefault="007C5AEF" w:rsidP="006F3869">
            <w:pPr>
              <w:jc w:val="both"/>
              <w:rPr>
                <w:rFonts w:eastAsia="Calibri" w:cs="Arial"/>
                <w:color w:val="2F5496" w:themeColor="accent1" w:themeShade="BF"/>
                <w:sz w:val="16"/>
                <w:szCs w:val="16"/>
              </w:rPr>
            </w:pPr>
          </w:p>
          <w:tbl>
            <w:tblPr>
              <w:tblStyle w:val="LightShading-Accent5"/>
              <w:tblW w:w="0" w:type="auto"/>
              <w:tblLook w:val="04A0" w:firstRow="1" w:lastRow="0" w:firstColumn="1" w:lastColumn="0" w:noHBand="0" w:noVBand="1"/>
            </w:tblPr>
            <w:tblGrid>
              <w:gridCol w:w="3549"/>
              <w:gridCol w:w="3976"/>
              <w:gridCol w:w="2941"/>
            </w:tblGrid>
            <w:tr w:rsidR="007C5AEF" w14:paraId="0E62EEFF" w14:textId="77777777" w:rsidTr="006F3869">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50" w:type="dxa"/>
                </w:tcPr>
                <w:p w14:paraId="4FD3EEA1" w14:textId="77777777" w:rsidR="007C5AEF" w:rsidRPr="00847574" w:rsidRDefault="007C5AEF" w:rsidP="006F3869">
                  <w:pPr>
                    <w:jc w:val="right"/>
                    <w:rPr>
                      <w:rFonts w:eastAsia="Calibri" w:cs="Arial"/>
                      <w:color w:val="C00000"/>
                    </w:rPr>
                  </w:pPr>
                  <w:r w:rsidRPr="00847574">
                    <w:rPr>
                      <w:rFonts w:eastAsia="Calibri" w:cs="Arial"/>
                      <w:color w:val="C00000"/>
                    </w:rPr>
                    <w:t>College account name:</w:t>
                  </w:r>
                </w:p>
              </w:tc>
              <w:tc>
                <w:tcPr>
                  <w:tcW w:w="3976" w:type="dxa"/>
                </w:tcPr>
                <w:p w14:paraId="107680AA" w14:textId="77777777" w:rsidR="007C5AEF" w:rsidRPr="00847574" w:rsidRDefault="007C5AEF" w:rsidP="006F3869">
                  <w:pPr>
                    <w:jc w:val="both"/>
                    <w:cnfStyle w:val="100000000000" w:firstRow="1" w:lastRow="0" w:firstColumn="0" w:lastColumn="0" w:oddVBand="0" w:evenVBand="0" w:oddHBand="0" w:evenHBand="0" w:firstRowFirstColumn="0" w:firstRowLastColumn="0" w:lastRowFirstColumn="0" w:lastRowLastColumn="0"/>
                    <w:rPr>
                      <w:rFonts w:eastAsia="Calibri" w:cs="Arial"/>
                      <w:b w:val="0"/>
                      <w:color w:val="C00000"/>
                    </w:rPr>
                  </w:pPr>
                  <w:r w:rsidRPr="00847574">
                    <w:rPr>
                      <w:rFonts w:eastAsia="Calibri" w:cs="Arial"/>
                      <w:b w:val="0"/>
                      <w:color w:val="C00000"/>
                    </w:rPr>
                    <w:t>Richard Language College Limited</w:t>
                  </w:r>
                </w:p>
              </w:tc>
              <w:tc>
                <w:tcPr>
                  <w:tcW w:w="2941" w:type="dxa"/>
                  <w:vMerge w:val="restart"/>
                  <w:vAlign w:val="center"/>
                </w:tcPr>
                <w:p w14:paraId="2D32BBFF" w14:textId="77777777" w:rsidR="007C5AEF" w:rsidRPr="00742A4B" w:rsidRDefault="007C5AEF" w:rsidP="006F3869">
                  <w:pPr>
                    <w:cnfStyle w:val="100000000000" w:firstRow="1" w:lastRow="0" w:firstColumn="0" w:lastColumn="0" w:oddVBand="0" w:evenVBand="0" w:oddHBand="0" w:evenHBand="0" w:firstRowFirstColumn="0" w:firstRowLastColumn="0" w:lastRowFirstColumn="0" w:lastRowLastColumn="0"/>
                    <w:rPr>
                      <w:rFonts w:eastAsia="Calibri" w:cs="Arial"/>
                      <w:b w:val="0"/>
                      <w:color w:val="2F5496" w:themeColor="accent1" w:themeShade="BF"/>
                    </w:rPr>
                  </w:pPr>
                  <w:r w:rsidRPr="00742A4B">
                    <w:rPr>
                      <w:rFonts w:eastAsia="Calibri" w:cs="Arial"/>
                      <w:b w:val="0"/>
                      <w:bCs w:val="0"/>
                      <w:color w:val="2F5496" w:themeColor="accent1" w:themeShade="BF"/>
                    </w:rPr>
                    <w:t>*</w:t>
                  </w:r>
                  <w:r w:rsidRPr="00742A4B">
                    <w:rPr>
                      <w:rFonts w:eastAsia="Calibri" w:cs="Arial"/>
                      <w:b w:val="0"/>
                      <w:i/>
                      <w:color w:val="2F5496" w:themeColor="accent1" w:themeShade="BF"/>
                      <w:sz w:val="20"/>
                      <w:szCs w:val="20"/>
                    </w:rPr>
                    <w:t xml:space="preserve"> Please note that the above account is for GBP only. If you want to pay in CHF or Euro then please get in touch for account details.</w:t>
                  </w:r>
                </w:p>
              </w:tc>
            </w:tr>
            <w:tr w:rsidR="007C5AEF" w14:paraId="1DF7E21F" w14:textId="77777777" w:rsidTr="006F38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550" w:type="dxa"/>
                </w:tcPr>
                <w:p w14:paraId="04775973" w14:textId="77777777" w:rsidR="007C5AEF" w:rsidRPr="00847574" w:rsidRDefault="007C5AEF" w:rsidP="006F3869">
                  <w:pPr>
                    <w:jc w:val="right"/>
                    <w:rPr>
                      <w:rFonts w:eastAsia="Calibri" w:cs="Arial"/>
                      <w:color w:val="C00000"/>
                    </w:rPr>
                  </w:pPr>
                  <w:r w:rsidRPr="00847574">
                    <w:rPr>
                      <w:rFonts w:eastAsia="Calibri" w:cs="Arial"/>
                      <w:color w:val="C00000"/>
                    </w:rPr>
                    <w:t xml:space="preserve">Bank name:                    </w:t>
                  </w:r>
                </w:p>
              </w:tc>
              <w:tc>
                <w:tcPr>
                  <w:tcW w:w="3976" w:type="dxa"/>
                </w:tcPr>
                <w:p w14:paraId="71AF35B7" w14:textId="77777777" w:rsidR="007C5AEF" w:rsidRPr="00847574" w:rsidRDefault="007C5AEF" w:rsidP="006F3869">
                  <w:pPr>
                    <w:jc w:val="both"/>
                    <w:cnfStyle w:val="000000100000" w:firstRow="0" w:lastRow="0" w:firstColumn="0" w:lastColumn="0" w:oddVBand="0" w:evenVBand="0" w:oddHBand="1" w:evenHBand="0" w:firstRowFirstColumn="0" w:firstRowLastColumn="0" w:lastRowFirstColumn="0" w:lastRowLastColumn="0"/>
                    <w:rPr>
                      <w:rFonts w:eastAsia="Calibri" w:cs="Arial"/>
                      <w:color w:val="C00000"/>
                    </w:rPr>
                  </w:pPr>
                  <w:r w:rsidRPr="00847574">
                    <w:rPr>
                      <w:rFonts w:eastAsia="Calibri" w:cs="Arial"/>
                      <w:color w:val="C00000"/>
                    </w:rPr>
                    <w:t>Barclays</w:t>
                  </w:r>
                </w:p>
              </w:tc>
              <w:tc>
                <w:tcPr>
                  <w:tcW w:w="2941" w:type="dxa"/>
                  <w:vMerge/>
                </w:tcPr>
                <w:p w14:paraId="69AC9C5F" w14:textId="77777777" w:rsidR="007C5AEF" w:rsidRPr="00F018C5" w:rsidRDefault="007C5AEF" w:rsidP="006F3869">
                  <w:pPr>
                    <w:jc w:val="both"/>
                    <w:cnfStyle w:val="000000100000" w:firstRow="0" w:lastRow="0" w:firstColumn="0" w:lastColumn="0" w:oddVBand="0" w:evenVBand="0" w:oddHBand="1" w:evenHBand="0" w:firstRowFirstColumn="0" w:firstRowLastColumn="0" w:lastRowFirstColumn="0" w:lastRowLastColumn="0"/>
                    <w:rPr>
                      <w:rFonts w:eastAsia="Calibri" w:cs="Arial"/>
                      <w:color w:val="2F5496" w:themeColor="accent1" w:themeShade="BF"/>
                    </w:rPr>
                  </w:pPr>
                </w:p>
              </w:tc>
            </w:tr>
            <w:tr w:rsidR="007C5AEF" w14:paraId="2970E4A1" w14:textId="77777777" w:rsidTr="006F3869">
              <w:trPr>
                <w:trHeight w:val="272"/>
              </w:trPr>
              <w:tc>
                <w:tcPr>
                  <w:cnfStyle w:val="001000000000" w:firstRow="0" w:lastRow="0" w:firstColumn="1" w:lastColumn="0" w:oddVBand="0" w:evenVBand="0" w:oddHBand="0" w:evenHBand="0" w:firstRowFirstColumn="0" w:firstRowLastColumn="0" w:lastRowFirstColumn="0" w:lastRowLastColumn="0"/>
                  <w:tcW w:w="3550" w:type="dxa"/>
                </w:tcPr>
                <w:p w14:paraId="49AA9188" w14:textId="77777777" w:rsidR="007C5AEF" w:rsidRPr="00847574" w:rsidRDefault="007C5AEF" w:rsidP="006F3869">
                  <w:pPr>
                    <w:jc w:val="right"/>
                    <w:rPr>
                      <w:rFonts w:eastAsia="Calibri" w:cs="Arial"/>
                      <w:color w:val="C00000"/>
                    </w:rPr>
                  </w:pPr>
                  <w:r w:rsidRPr="00847574">
                    <w:rPr>
                      <w:rFonts w:eastAsia="Calibri" w:cs="Arial"/>
                      <w:color w:val="C00000"/>
                    </w:rPr>
                    <w:t>Branch:</w:t>
                  </w:r>
                </w:p>
              </w:tc>
              <w:tc>
                <w:tcPr>
                  <w:tcW w:w="3976" w:type="dxa"/>
                </w:tcPr>
                <w:p w14:paraId="2F9DF92E" w14:textId="77777777" w:rsidR="007C5AEF" w:rsidRPr="00847574" w:rsidRDefault="007C5AEF" w:rsidP="006F3869">
                  <w:pPr>
                    <w:jc w:val="both"/>
                    <w:cnfStyle w:val="000000000000" w:firstRow="0" w:lastRow="0" w:firstColumn="0" w:lastColumn="0" w:oddVBand="0" w:evenVBand="0" w:oddHBand="0" w:evenHBand="0" w:firstRowFirstColumn="0" w:firstRowLastColumn="0" w:lastRowFirstColumn="0" w:lastRowLastColumn="0"/>
                    <w:rPr>
                      <w:rFonts w:eastAsia="Calibri" w:cs="Arial"/>
                      <w:color w:val="C00000"/>
                    </w:rPr>
                  </w:pPr>
                  <w:r w:rsidRPr="00847574">
                    <w:rPr>
                      <w:rFonts w:eastAsia="Calibri" w:cs="Arial"/>
                      <w:color w:val="C00000"/>
                    </w:rPr>
                    <w:t>County Gates House, Westbourne</w:t>
                  </w:r>
                </w:p>
              </w:tc>
              <w:tc>
                <w:tcPr>
                  <w:tcW w:w="2941" w:type="dxa"/>
                  <w:vMerge/>
                </w:tcPr>
                <w:p w14:paraId="5A6D2D54" w14:textId="77777777" w:rsidR="007C5AEF" w:rsidRPr="00F018C5" w:rsidRDefault="007C5AEF" w:rsidP="006F3869">
                  <w:pPr>
                    <w:jc w:val="both"/>
                    <w:cnfStyle w:val="000000000000" w:firstRow="0" w:lastRow="0" w:firstColumn="0" w:lastColumn="0" w:oddVBand="0" w:evenVBand="0" w:oddHBand="0" w:evenHBand="0" w:firstRowFirstColumn="0" w:firstRowLastColumn="0" w:lastRowFirstColumn="0" w:lastRowLastColumn="0"/>
                    <w:rPr>
                      <w:rFonts w:eastAsia="Calibri" w:cs="Arial"/>
                      <w:color w:val="2F5496" w:themeColor="accent1" w:themeShade="BF"/>
                    </w:rPr>
                  </w:pPr>
                </w:p>
              </w:tc>
            </w:tr>
            <w:tr w:rsidR="007C5AEF" w14:paraId="24016941" w14:textId="77777777" w:rsidTr="006F386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50" w:type="dxa"/>
                </w:tcPr>
                <w:p w14:paraId="6AFFCAA7" w14:textId="77777777" w:rsidR="007C5AEF" w:rsidRPr="00847574" w:rsidRDefault="007C5AEF" w:rsidP="006F3869">
                  <w:pPr>
                    <w:jc w:val="right"/>
                    <w:rPr>
                      <w:rFonts w:eastAsia="Calibri" w:cs="Arial"/>
                      <w:color w:val="C00000"/>
                    </w:rPr>
                  </w:pPr>
                  <w:r w:rsidRPr="00847574">
                    <w:rPr>
                      <w:rFonts w:eastAsia="Calibri" w:cs="Arial"/>
                      <w:color w:val="C00000"/>
                    </w:rPr>
                    <w:t>Account number:</w:t>
                  </w:r>
                </w:p>
              </w:tc>
              <w:tc>
                <w:tcPr>
                  <w:tcW w:w="3976" w:type="dxa"/>
                </w:tcPr>
                <w:p w14:paraId="720E6486" w14:textId="77777777" w:rsidR="007C5AEF" w:rsidRPr="00847574" w:rsidRDefault="007C5AEF" w:rsidP="006F3869">
                  <w:pPr>
                    <w:jc w:val="both"/>
                    <w:cnfStyle w:val="000000100000" w:firstRow="0" w:lastRow="0" w:firstColumn="0" w:lastColumn="0" w:oddVBand="0" w:evenVBand="0" w:oddHBand="1" w:evenHBand="0" w:firstRowFirstColumn="0" w:firstRowLastColumn="0" w:lastRowFirstColumn="0" w:lastRowLastColumn="0"/>
                    <w:rPr>
                      <w:rFonts w:eastAsia="Calibri" w:cs="Arial"/>
                      <w:color w:val="C00000"/>
                    </w:rPr>
                  </w:pPr>
                  <w:r w:rsidRPr="00847574">
                    <w:rPr>
                      <w:rFonts w:eastAsia="Calibri" w:cs="Arial"/>
                      <w:color w:val="C00000"/>
                    </w:rPr>
                    <w:t>70745391</w:t>
                  </w:r>
                </w:p>
              </w:tc>
              <w:tc>
                <w:tcPr>
                  <w:tcW w:w="2941" w:type="dxa"/>
                  <w:vMerge/>
                </w:tcPr>
                <w:p w14:paraId="2D334C43" w14:textId="77777777" w:rsidR="007C5AEF" w:rsidRPr="00F018C5" w:rsidRDefault="007C5AEF" w:rsidP="006F3869">
                  <w:pPr>
                    <w:jc w:val="both"/>
                    <w:cnfStyle w:val="000000100000" w:firstRow="0" w:lastRow="0" w:firstColumn="0" w:lastColumn="0" w:oddVBand="0" w:evenVBand="0" w:oddHBand="1" w:evenHBand="0" w:firstRowFirstColumn="0" w:firstRowLastColumn="0" w:lastRowFirstColumn="0" w:lastRowLastColumn="0"/>
                    <w:rPr>
                      <w:rFonts w:eastAsia="Calibri" w:cs="Arial"/>
                      <w:color w:val="2F5496" w:themeColor="accent1" w:themeShade="BF"/>
                    </w:rPr>
                  </w:pPr>
                </w:p>
              </w:tc>
            </w:tr>
            <w:tr w:rsidR="007C5AEF" w14:paraId="209F0758" w14:textId="77777777" w:rsidTr="006F3869">
              <w:trPr>
                <w:trHeight w:val="272"/>
              </w:trPr>
              <w:tc>
                <w:tcPr>
                  <w:cnfStyle w:val="001000000000" w:firstRow="0" w:lastRow="0" w:firstColumn="1" w:lastColumn="0" w:oddVBand="0" w:evenVBand="0" w:oddHBand="0" w:evenHBand="0" w:firstRowFirstColumn="0" w:firstRowLastColumn="0" w:lastRowFirstColumn="0" w:lastRowLastColumn="0"/>
                  <w:tcW w:w="3550" w:type="dxa"/>
                </w:tcPr>
                <w:p w14:paraId="652F9DF4" w14:textId="77777777" w:rsidR="007C5AEF" w:rsidRPr="00847574" w:rsidRDefault="007C5AEF" w:rsidP="006F3869">
                  <w:pPr>
                    <w:jc w:val="right"/>
                    <w:rPr>
                      <w:rFonts w:eastAsia="Calibri" w:cs="Arial"/>
                      <w:color w:val="C00000"/>
                    </w:rPr>
                  </w:pPr>
                  <w:r w:rsidRPr="00847574">
                    <w:rPr>
                      <w:rFonts w:eastAsia="Calibri" w:cs="Arial"/>
                      <w:color w:val="C00000"/>
                    </w:rPr>
                    <w:t>IBAN Number:</w:t>
                  </w:r>
                </w:p>
              </w:tc>
              <w:tc>
                <w:tcPr>
                  <w:tcW w:w="3976" w:type="dxa"/>
                </w:tcPr>
                <w:p w14:paraId="6ECB9472" w14:textId="77777777" w:rsidR="007C5AEF" w:rsidRPr="00847574" w:rsidRDefault="007C5AEF" w:rsidP="006F3869">
                  <w:pPr>
                    <w:jc w:val="both"/>
                    <w:cnfStyle w:val="000000000000" w:firstRow="0" w:lastRow="0" w:firstColumn="0" w:lastColumn="0" w:oddVBand="0" w:evenVBand="0" w:oddHBand="0" w:evenHBand="0" w:firstRowFirstColumn="0" w:firstRowLastColumn="0" w:lastRowFirstColumn="0" w:lastRowLastColumn="0"/>
                    <w:rPr>
                      <w:rFonts w:eastAsia="Calibri" w:cs="Arial"/>
                      <w:color w:val="C00000"/>
                    </w:rPr>
                  </w:pPr>
                  <w:r w:rsidRPr="00847574">
                    <w:rPr>
                      <w:rFonts w:eastAsia="Calibri" w:cs="Arial"/>
                      <w:color w:val="C00000"/>
                    </w:rPr>
                    <w:t>GB20 BARC 2011 3970 7453 91</w:t>
                  </w:r>
                </w:p>
              </w:tc>
              <w:tc>
                <w:tcPr>
                  <w:tcW w:w="2941" w:type="dxa"/>
                  <w:vMerge/>
                </w:tcPr>
                <w:p w14:paraId="130ACE75" w14:textId="77777777" w:rsidR="007C5AEF" w:rsidRPr="00F018C5" w:rsidRDefault="007C5AEF" w:rsidP="006F3869">
                  <w:pPr>
                    <w:jc w:val="both"/>
                    <w:cnfStyle w:val="000000000000" w:firstRow="0" w:lastRow="0" w:firstColumn="0" w:lastColumn="0" w:oddVBand="0" w:evenVBand="0" w:oddHBand="0" w:evenHBand="0" w:firstRowFirstColumn="0" w:firstRowLastColumn="0" w:lastRowFirstColumn="0" w:lastRowLastColumn="0"/>
                    <w:rPr>
                      <w:rFonts w:eastAsia="Calibri" w:cs="Arial"/>
                      <w:color w:val="2F5496" w:themeColor="accent1" w:themeShade="BF"/>
                    </w:rPr>
                  </w:pPr>
                </w:p>
              </w:tc>
            </w:tr>
            <w:tr w:rsidR="007C5AEF" w14:paraId="5A168338" w14:textId="77777777" w:rsidTr="006F386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50" w:type="dxa"/>
                </w:tcPr>
                <w:p w14:paraId="0FE96E39" w14:textId="77777777" w:rsidR="007C5AEF" w:rsidRPr="00847574" w:rsidRDefault="007C5AEF" w:rsidP="006F3869">
                  <w:pPr>
                    <w:jc w:val="right"/>
                    <w:rPr>
                      <w:rFonts w:eastAsia="Calibri" w:cs="Arial"/>
                      <w:color w:val="C00000"/>
                    </w:rPr>
                  </w:pPr>
                  <w:r w:rsidRPr="00847574">
                    <w:rPr>
                      <w:rFonts w:eastAsia="Calibri" w:cs="Arial"/>
                      <w:color w:val="C00000"/>
                    </w:rPr>
                    <w:t>BIC member/Swift code:</w:t>
                  </w:r>
                </w:p>
              </w:tc>
              <w:tc>
                <w:tcPr>
                  <w:tcW w:w="3976" w:type="dxa"/>
                </w:tcPr>
                <w:p w14:paraId="09363D7A" w14:textId="77777777" w:rsidR="007C5AEF" w:rsidRPr="00847574" w:rsidRDefault="007C5AEF" w:rsidP="006F3869">
                  <w:pPr>
                    <w:jc w:val="both"/>
                    <w:cnfStyle w:val="000000100000" w:firstRow="0" w:lastRow="0" w:firstColumn="0" w:lastColumn="0" w:oddVBand="0" w:evenVBand="0" w:oddHBand="1" w:evenHBand="0" w:firstRowFirstColumn="0" w:firstRowLastColumn="0" w:lastRowFirstColumn="0" w:lastRowLastColumn="0"/>
                    <w:rPr>
                      <w:rFonts w:eastAsia="Calibri" w:cs="Arial"/>
                      <w:color w:val="C00000"/>
                    </w:rPr>
                  </w:pPr>
                  <w:r w:rsidRPr="00847574">
                    <w:rPr>
                      <w:rFonts w:eastAsia="Calibri" w:cs="Arial"/>
                      <w:color w:val="C00000"/>
                    </w:rPr>
                    <w:t>BARCGB22/ BARC GB22</w:t>
                  </w:r>
                </w:p>
              </w:tc>
              <w:tc>
                <w:tcPr>
                  <w:tcW w:w="2941" w:type="dxa"/>
                  <w:vMerge/>
                </w:tcPr>
                <w:p w14:paraId="00E130B7" w14:textId="77777777" w:rsidR="007C5AEF" w:rsidRPr="00F018C5" w:rsidRDefault="007C5AEF" w:rsidP="006F3869">
                  <w:pPr>
                    <w:jc w:val="both"/>
                    <w:cnfStyle w:val="000000100000" w:firstRow="0" w:lastRow="0" w:firstColumn="0" w:lastColumn="0" w:oddVBand="0" w:evenVBand="0" w:oddHBand="1" w:evenHBand="0" w:firstRowFirstColumn="0" w:firstRowLastColumn="0" w:lastRowFirstColumn="0" w:lastRowLastColumn="0"/>
                    <w:rPr>
                      <w:rFonts w:eastAsia="Calibri" w:cs="Arial"/>
                      <w:color w:val="2F5496" w:themeColor="accent1" w:themeShade="BF"/>
                    </w:rPr>
                  </w:pPr>
                </w:p>
              </w:tc>
            </w:tr>
            <w:tr w:rsidR="007C5AEF" w14:paraId="3311AD43" w14:textId="77777777" w:rsidTr="006F3869">
              <w:trPr>
                <w:trHeight w:val="272"/>
              </w:trPr>
              <w:tc>
                <w:tcPr>
                  <w:cnfStyle w:val="001000000000" w:firstRow="0" w:lastRow="0" w:firstColumn="1" w:lastColumn="0" w:oddVBand="0" w:evenVBand="0" w:oddHBand="0" w:evenHBand="0" w:firstRowFirstColumn="0" w:firstRowLastColumn="0" w:lastRowFirstColumn="0" w:lastRowLastColumn="0"/>
                  <w:tcW w:w="3550" w:type="dxa"/>
                </w:tcPr>
                <w:p w14:paraId="2CB4D1AA" w14:textId="77777777" w:rsidR="007C5AEF" w:rsidRPr="00742A4B" w:rsidRDefault="007C5AEF" w:rsidP="006F3869">
                  <w:pPr>
                    <w:jc w:val="right"/>
                    <w:rPr>
                      <w:rFonts w:eastAsia="Calibri" w:cs="Arial"/>
                      <w:color w:val="2F5496" w:themeColor="accent1" w:themeShade="BF"/>
                      <w:sz w:val="16"/>
                      <w:szCs w:val="16"/>
                    </w:rPr>
                  </w:pPr>
                </w:p>
              </w:tc>
              <w:tc>
                <w:tcPr>
                  <w:tcW w:w="3976" w:type="dxa"/>
                </w:tcPr>
                <w:p w14:paraId="2FDC2F4A" w14:textId="77777777" w:rsidR="007C5AEF" w:rsidRPr="00F018C5" w:rsidRDefault="007C5AEF" w:rsidP="006F3869">
                  <w:pPr>
                    <w:jc w:val="both"/>
                    <w:cnfStyle w:val="000000000000" w:firstRow="0" w:lastRow="0" w:firstColumn="0" w:lastColumn="0" w:oddVBand="0" w:evenVBand="0" w:oddHBand="0" w:evenHBand="0" w:firstRowFirstColumn="0" w:firstRowLastColumn="0" w:lastRowFirstColumn="0" w:lastRowLastColumn="0"/>
                    <w:rPr>
                      <w:rFonts w:eastAsia="Calibri" w:cs="Arial"/>
                      <w:color w:val="2F5496" w:themeColor="accent1" w:themeShade="BF"/>
                    </w:rPr>
                  </w:pPr>
                </w:p>
              </w:tc>
              <w:tc>
                <w:tcPr>
                  <w:tcW w:w="2941" w:type="dxa"/>
                </w:tcPr>
                <w:p w14:paraId="2D0EFD21" w14:textId="77777777" w:rsidR="007C5AEF" w:rsidRPr="00F018C5" w:rsidRDefault="007C5AEF" w:rsidP="006F3869">
                  <w:pPr>
                    <w:jc w:val="both"/>
                    <w:cnfStyle w:val="000000000000" w:firstRow="0" w:lastRow="0" w:firstColumn="0" w:lastColumn="0" w:oddVBand="0" w:evenVBand="0" w:oddHBand="0" w:evenHBand="0" w:firstRowFirstColumn="0" w:firstRowLastColumn="0" w:lastRowFirstColumn="0" w:lastRowLastColumn="0"/>
                    <w:rPr>
                      <w:rFonts w:eastAsia="Calibri" w:cs="Arial"/>
                      <w:color w:val="2F5496" w:themeColor="accent1" w:themeShade="BF"/>
                    </w:rPr>
                  </w:pPr>
                </w:p>
              </w:tc>
            </w:tr>
          </w:tbl>
          <w:p w14:paraId="4830A7C0" w14:textId="77777777" w:rsidR="007C5AEF" w:rsidRPr="00DB4405" w:rsidRDefault="007C5AEF" w:rsidP="006F3869">
            <w:pPr>
              <w:jc w:val="both"/>
              <w:rPr>
                <w:rFonts w:eastAsia="Calibri" w:cs="Arial"/>
                <w:color w:val="2F5496" w:themeColor="accent1" w:themeShade="BF"/>
              </w:rPr>
            </w:pPr>
          </w:p>
        </w:tc>
      </w:tr>
      <w:tr w:rsidR="007C5AEF" w14:paraId="38954382" w14:textId="77777777" w:rsidTr="006F3869">
        <w:trPr>
          <w:trHeight w:val="141"/>
        </w:trPr>
        <w:tc>
          <w:tcPr>
            <w:tcW w:w="5000" w:type="pct"/>
            <w:gridSpan w:val="2"/>
            <w:shd w:val="clear" w:color="auto" w:fill="D9E2F3" w:themeFill="accent1" w:themeFillTint="33"/>
            <w:vAlign w:val="center"/>
          </w:tcPr>
          <w:p w14:paraId="586BBF43" w14:textId="77777777" w:rsidR="007C5AEF" w:rsidRPr="00AB5C88" w:rsidRDefault="007C5AEF" w:rsidP="006F3869">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t>Payment by Debit card</w:t>
            </w:r>
          </w:p>
        </w:tc>
      </w:tr>
      <w:tr w:rsidR="007C5AEF" w14:paraId="5E6E2159" w14:textId="77777777" w:rsidTr="006F3869">
        <w:trPr>
          <w:trHeight w:val="141"/>
        </w:trPr>
        <w:tc>
          <w:tcPr>
            <w:tcW w:w="5000" w:type="pct"/>
            <w:gridSpan w:val="2"/>
            <w:vAlign w:val="center"/>
          </w:tcPr>
          <w:p w14:paraId="514BA7B8" w14:textId="77777777" w:rsidR="007C5AEF" w:rsidRPr="00DB4405" w:rsidRDefault="007C5AEF" w:rsidP="006F3869">
            <w:pPr>
              <w:jc w:val="both"/>
              <w:rPr>
                <w:rFonts w:eastAsia="Calibri" w:cs="Arial"/>
                <w:color w:val="2F5496" w:themeColor="accent1" w:themeShade="BF"/>
              </w:rPr>
            </w:pPr>
            <w:r w:rsidRPr="00DB4405">
              <w:rPr>
                <w:rFonts w:eastAsia="Calibri" w:cs="Arial"/>
                <w:color w:val="2F5496" w:themeColor="accent1" w:themeShade="BF"/>
              </w:rPr>
              <w:t>It is a good idea to bring a pre-loaded debit card as these can be used for school payments as well as withdrawing m</w:t>
            </w:r>
            <w:r>
              <w:rPr>
                <w:rFonts w:eastAsia="Calibri" w:cs="Arial"/>
                <w:color w:val="2F5496" w:themeColor="accent1" w:themeShade="BF"/>
              </w:rPr>
              <w:t>oney</w:t>
            </w:r>
            <w:r w:rsidRPr="00DB4405">
              <w:rPr>
                <w:rFonts w:eastAsia="Calibri" w:cs="Arial"/>
                <w:color w:val="2F5496" w:themeColor="accent1" w:themeShade="BF"/>
              </w:rPr>
              <w:t xml:space="preserve"> from ATM cash machines.</w:t>
            </w:r>
          </w:p>
        </w:tc>
      </w:tr>
      <w:tr w:rsidR="007C5AEF" w14:paraId="69CDB42B" w14:textId="77777777" w:rsidTr="006F3869">
        <w:trPr>
          <w:trHeight w:val="141"/>
        </w:trPr>
        <w:tc>
          <w:tcPr>
            <w:tcW w:w="5000" w:type="pct"/>
            <w:gridSpan w:val="2"/>
            <w:shd w:val="clear" w:color="auto" w:fill="D9E2F3" w:themeFill="accent1" w:themeFillTint="33"/>
            <w:vAlign w:val="center"/>
          </w:tcPr>
          <w:p w14:paraId="42023590" w14:textId="77777777" w:rsidR="007C5AEF" w:rsidRPr="00AB5C88" w:rsidRDefault="007C5AEF" w:rsidP="006F3869">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t xml:space="preserve">Payment by </w:t>
            </w:r>
            <w:r w:rsidRPr="00AB5C88">
              <w:rPr>
                <w:rFonts w:eastAsia="Calibri" w:cs="Arial"/>
                <w:b/>
                <w:color w:val="2F5496" w:themeColor="accent1" w:themeShade="BF"/>
                <w:sz w:val="28"/>
                <w:szCs w:val="28"/>
              </w:rPr>
              <w:t>Credit</w:t>
            </w:r>
            <w:r w:rsidRPr="00DB4405">
              <w:rPr>
                <w:rFonts w:eastAsia="Calibri" w:cs="Arial"/>
                <w:b/>
                <w:color w:val="2F5496" w:themeColor="accent1" w:themeShade="BF"/>
                <w:sz w:val="28"/>
                <w:szCs w:val="28"/>
              </w:rPr>
              <w:t xml:space="preserve"> card</w:t>
            </w:r>
          </w:p>
        </w:tc>
      </w:tr>
      <w:tr w:rsidR="007C5AEF" w14:paraId="1029942C" w14:textId="77777777" w:rsidTr="006F3869">
        <w:trPr>
          <w:trHeight w:val="141"/>
        </w:trPr>
        <w:tc>
          <w:tcPr>
            <w:tcW w:w="5000" w:type="pct"/>
            <w:gridSpan w:val="2"/>
            <w:vAlign w:val="center"/>
          </w:tcPr>
          <w:p w14:paraId="1385D42E" w14:textId="77777777" w:rsidR="007C5AEF" w:rsidRPr="00DB4405" w:rsidRDefault="007C5AEF" w:rsidP="006F3869">
            <w:pPr>
              <w:jc w:val="both"/>
              <w:rPr>
                <w:rFonts w:eastAsia="Calibri" w:cs="Arial"/>
                <w:color w:val="2F5496" w:themeColor="accent1" w:themeShade="BF"/>
              </w:rPr>
            </w:pPr>
            <w:r w:rsidRPr="00DB4405">
              <w:rPr>
                <w:rFonts w:eastAsia="Calibri" w:cs="Arial"/>
                <w:color w:val="2F5496" w:themeColor="accent1" w:themeShade="BF"/>
              </w:rPr>
              <w:t>Unfortunately we are unable to take credit card payments. This is due to current UK law.</w:t>
            </w:r>
          </w:p>
        </w:tc>
      </w:tr>
      <w:tr w:rsidR="007C5AEF" w14:paraId="1F315C43" w14:textId="77777777" w:rsidTr="006F3869">
        <w:trPr>
          <w:trHeight w:val="141"/>
        </w:trPr>
        <w:tc>
          <w:tcPr>
            <w:tcW w:w="5000" w:type="pct"/>
            <w:gridSpan w:val="2"/>
            <w:shd w:val="clear" w:color="auto" w:fill="D9E2F3" w:themeFill="accent1" w:themeFillTint="33"/>
            <w:vAlign w:val="center"/>
          </w:tcPr>
          <w:p w14:paraId="26261CF3" w14:textId="77777777" w:rsidR="007C5AEF" w:rsidRPr="00AB5C88" w:rsidRDefault="007C5AEF" w:rsidP="006F3869">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t>Legal agreement</w:t>
            </w:r>
          </w:p>
        </w:tc>
      </w:tr>
      <w:tr w:rsidR="007C5AEF" w14:paraId="68EA1D67" w14:textId="77777777" w:rsidTr="006F3869">
        <w:trPr>
          <w:trHeight w:val="141"/>
        </w:trPr>
        <w:tc>
          <w:tcPr>
            <w:tcW w:w="5000" w:type="pct"/>
            <w:gridSpan w:val="2"/>
            <w:vAlign w:val="center"/>
          </w:tcPr>
          <w:p w14:paraId="43AD42D7" w14:textId="77777777" w:rsidR="007C5AEF" w:rsidRPr="00DB4405" w:rsidRDefault="007C5AEF" w:rsidP="006F3869">
            <w:pPr>
              <w:jc w:val="both"/>
              <w:rPr>
                <w:rFonts w:eastAsia="Calibri" w:cs="Arial"/>
                <w:color w:val="2F5496" w:themeColor="accent1" w:themeShade="BF"/>
              </w:rPr>
            </w:pPr>
            <w:r w:rsidRPr="00DB4405">
              <w:rPr>
                <w:rFonts w:eastAsia="Calibri" w:cs="Arial"/>
                <w:color w:val="2F5496" w:themeColor="accent1" w:themeShade="BF"/>
              </w:rPr>
              <w:t>Any students under the age of 18 are considered minors under UK law. I understand that by enrolling my son/daughter on an adult course they will not have any supervision outside of lesson times, for example at break or before and after school hours. They will also have to comply with all college rules and curfew times. I/My son/daughter wish(es) to attend Richard Language College for the period given and I agree to all the above terms and conditions.</w:t>
            </w:r>
          </w:p>
        </w:tc>
      </w:tr>
      <w:tr w:rsidR="007C5AEF" w:rsidRPr="006A0E11" w14:paraId="6CFF8692" w14:textId="77777777" w:rsidTr="006F3869">
        <w:trPr>
          <w:trHeight w:val="516"/>
        </w:trPr>
        <w:tc>
          <w:tcPr>
            <w:tcW w:w="2583" w:type="pct"/>
            <w:vAlign w:val="bottom"/>
          </w:tcPr>
          <w:p w14:paraId="0834B37C" w14:textId="77777777" w:rsidR="004172B7" w:rsidRDefault="004172B7" w:rsidP="006F3869">
            <w:pPr>
              <w:spacing w:before="60" w:after="60"/>
              <w:rPr>
                <w:rFonts w:eastAsia="Calibri" w:cs="Arial"/>
                <w:b/>
                <w:color w:val="2F5496" w:themeColor="accent1" w:themeShade="BF"/>
                <w:sz w:val="32"/>
                <w:szCs w:val="32"/>
              </w:rPr>
            </w:pPr>
          </w:p>
          <w:p w14:paraId="7876D673" w14:textId="4021102A" w:rsidR="007C5AEF" w:rsidRPr="00566C77" w:rsidRDefault="007C5AEF" w:rsidP="006F3869">
            <w:pPr>
              <w:spacing w:before="60" w:after="60"/>
              <w:rPr>
                <w:rFonts w:eastAsia="Calibri" w:cs="Arial"/>
                <w:b/>
                <w:color w:val="2F5496" w:themeColor="accent1" w:themeShade="BF"/>
                <w:sz w:val="16"/>
                <w:szCs w:val="16"/>
              </w:rPr>
            </w:pPr>
            <w:r w:rsidRPr="00DB4405">
              <w:rPr>
                <w:rFonts w:eastAsia="Calibri" w:cs="Arial"/>
                <w:b/>
                <w:color w:val="2F5496" w:themeColor="accent1" w:themeShade="BF"/>
                <w:sz w:val="32"/>
                <w:szCs w:val="32"/>
              </w:rPr>
              <w:t>Signature</w:t>
            </w:r>
            <w:r w:rsidRPr="00DB4405">
              <w:rPr>
                <w:rFonts w:eastAsia="Calibri" w:cs="Arial"/>
                <w:color w:val="2F5496" w:themeColor="accent1" w:themeShade="BF"/>
                <w:sz w:val="32"/>
                <w:szCs w:val="32"/>
              </w:rPr>
              <w:t>______________</w:t>
            </w:r>
            <w:r w:rsidR="004172B7">
              <w:rPr>
                <w:rFonts w:eastAsia="Calibri" w:cs="Arial"/>
                <w:color w:val="2F5496" w:themeColor="accent1" w:themeShade="BF"/>
                <w:sz w:val="32"/>
                <w:szCs w:val="32"/>
              </w:rPr>
              <w:t>_</w:t>
            </w:r>
            <w:r w:rsidRPr="00DB4405">
              <w:rPr>
                <w:rFonts w:eastAsia="Calibri" w:cs="Arial"/>
                <w:color w:val="2F5496" w:themeColor="accent1" w:themeShade="BF"/>
                <w:sz w:val="32"/>
                <w:szCs w:val="32"/>
              </w:rPr>
              <w:t>___</w:t>
            </w:r>
          </w:p>
        </w:tc>
        <w:tc>
          <w:tcPr>
            <w:tcW w:w="2417" w:type="pct"/>
            <w:vAlign w:val="bottom"/>
          </w:tcPr>
          <w:p w14:paraId="020DF869" w14:textId="3916F0CF" w:rsidR="007C5AEF" w:rsidRPr="006A0E11" w:rsidRDefault="007C5AEF" w:rsidP="004172B7">
            <w:pPr>
              <w:spacing w:before="60" w:after="60"/>
              <w:rPr>
                <w:rFonts w:eastAsia="Calibri" w:cs="Arial"/>
                <w:color w:val="2F5496" w:themeColor="accent1" w:themeShade="BF"/>
                <w:sz w:val="32"/>
                <w:szCs w:val="32"/>
              </w:rPr>
            </w:pPr>
            <w:r w:rsidRPr="00DB4405">
              <w:rPr>
                <w:rFonts w:eastAsia="Calibri" w:cs="Arial"/>
                <w:b/>
                <w:color w:val="2F5496" w:themeColor="accent1" w:themeShade="BF"/>
                <w:sz w:val="32"/>
                <w:szCs w:val="32"/>
              </w:rPr>
              <w:t>Date</w:t>
            </w:r>
            <w:r w:rsidRPr="00DB4405">
              <w:rPr>
                <w:rFonts w:eastAsia="Calibri" w:cs="Arial"/>
                <w:color w:val="2F5496" w:themeColor="accent1" w:themeShade="BF"/>
                <w:sz w:val="32"/>
                <w:szCs w:val="32"/>
              </w:rPr>
              <w:t>________</w:t>
            </w:r>
            <w:r w:rsidR="004172B7">
              <w:rPr>
                <w:rFonts w:eastAsia="Calibri" w:cs="Arial"/>
                <w:color w:val="2F5496" w:themeColor="accent1" w:themeShade="BF"/>
                <w:sz w:val="32"/>
                <w:szCs w:val="32"/>
              </w:rPr>
              <w:t>___</w:t>
            </w:r>
            <w:r w:rsidRPr="00DB4405">
              <w:rPr>
                <w:rFonts w:eastAsia="Calibri" w:cs="Arial"/>
                <w:color w:val="2F5496" w:themeColor="accent1" w:themeShade="BF"/>
                <w:sz w:val="32"/>
                <w:szCs w:val="32"/>
              </w:rPr>
              <w:t>________</w:t>
            </w:r>
          </w:p>
        </w:tc>
      </w:tr>
    </w:tbl>
    <w:p w14:paraId="21DA7240" w14:textId="77777777" w:rsidR="007C5AEF" w:rsidRDefault="007C5AEF" w:rsidP="007C5AEF">
      <w:r>
        <w:br w:type="page"/>
      </w:r>
    </w:p>
    <w:tbl>
      <w:tblPr>
        <w:tblStyle w:val="TableGrid"/>
        <w:tblW w:w="5000" w:type="pct"/>
        <w:tblBorders>
          <w:top w:val="single" w:sz="18" w:space="0" w:color="F6862A"/>
          <w:left w:val="none" w:sz="0" w:space="0" w:color="auto"/>
          <w:bottom w:val="single" w:sz="18" w:space="0" w:color="F6862A"/>
          <w:right w:val="none" w:sz="0" w:space="0" w:color="auto"/>
          <w:insideH w:val="single" w:sz="18" w:space="0" w:color="F6862A"/>
          <w:insideV w:val="single" w:sz="18" w:space="0" w:color="F6862A"/>
        </w:tblBorders>
        <w:tblLook w:val="04A0" w:firstRow="1" w:lastRow="0" w:firstColumn="1" w:lastColumn="0" w:noHBand="0" w:noVBand="1"/>
      </w:tblPr>
      <w:tblGrid>
        <w:gridCol w:w="2758"/>
        <w:gridCol w:w="2760"/>
        <w:gridCol w:w="5164"/>
      </w:tblGrid>
      <w:tr w:rsidR="007C5AEF" w:rsidRPr="00B76ED2" w14:paraId="2A6F4F4B" w14:textId="77777777" w:rsidTr="006F3869">
        <w:tc>
          <w:tcPr>
            <w:tcW w:w="5000" w:type="pct"/>
            <w:gridSpan w:val="3"/>
            <w:vAlign w:val="center"/>
          </w:tcPr>
          <w:p w14:paraId="545DB82C" w14:textId="77777777" w:rsidR="007C5AEF" w:rsidRPr="00B76ED2" w:rsidRDefault="007C5AEF" w:rsidP="006F3869">
            <w:pPr>
              <w:spacing w:before="60" w:after="60"/>
              <w:rPr>
                <w:rFonts w:asciiTheme="minorHAnsi" w:eastAsia="Calibri" w:hAnsiTheme="minorHAnsi" w:cs="Arial"/>
                <w:b/>
                <w:color w:val="2F5496" w:themeColor="accent1" w:themeShade="BF"/>
                <w:sz w:val="28"/>
                <w:szCs w:val="28"/>
              </w:rPr>
            </w:pPr>
            <w:r w:rsidRPr="00B76ED2">
              <w:rPr>
                <w:rFonts w:asciiTheme="minorHAnsi" w:eastAsia="Calibri" w:hAnsiTheme="minorHAnsi" w:cs="Arial"/>
                <w:b/>
                <w:color w:val="F6862A"/>
                <w:sz w:val="28"/>
                <w:szCs w:val="28"/>
              </w:rPr>
              <w:lastRenderedPageBreak/>
              <w:t>ADULT ENROLMENT FORM</w:t>
            </w:r>
          </w:p>
        </w:tc>
      </w:tr>
      <w:tr w:rsidR="007C5AEF" w:rsidRPr="00B76ED2" w14:paraId="76377C8F" w14:textId="77777777" w:rsidTr="00AA19CD">
        <w:tc>
          <w:tcPr>
            <w:tcW w:w="5000" w:type="pct"/>
            <w:gridSpan w:val="3"/>
            <w:shd w:val="clear" w:color="auto" w:fill="ED7D31" w:themeFill="accent2"/>
            <w:vAlign w:val="center"/>
          </w:tcPr>
          <w:p w14:paraId="0B41CBE3" w14:textId="77777777" w:rsidR="007C5AEF" w:rsidRPr="00B76ED2" w:rsidRDefault="007C5AEF" w:rsidP="006F3869">
            <w:pPr>
              <w:spacing w:before="60" w:after="60"/>
              <w:rPr>
                <w:rFonts w:asciiTheme="minorHAnsi" w:eastAsia="Calibri" w:hAnsiTheme="minorHAnsi" w:cs="Arial"/>
                <w:b/>
                <w:color w:val="2F5496" w:themeColor="accent1" w:themeShade="BF"/>
                <w:sz w:val="28"/>
                <w:szCs w:val="28"/>
              </w:rPr>
            </w:pPr>
            <w:r w:rsidRPr="00B76ED2">
              <w:rPr>
                <w:rFonts w:asciiTheme="minorHAnsi" w:eastAsia="Calibri" w:hAnsiTheme="minorHAnsi" w:cs="Arial"/>
                <w:b/>
                <w:color w:val="FFFFFF" w:themeColor="background1"/>
                <w:sz w:val="28"/>
                <w:szCs w:val="28"/>
              </w:rPr>
              <w:t>PERSONAL INFORMATION</w:t>
            </w:r>
          </w:p>
        </w:tc>
      </w:tr>
      <w:tr w:rsidR="007C5AEF" w:rsidRPr="00B76ED2" w14:paraId="46303563" w14:textId="77777777" w:rsidTr="006F3869">
        <w:tc>
          <w:tcPr>
            <w:tcW w:w="2583" w:type="pct"/>
            <w:gridSpan w:val="2"/>
            <w:shd w:val="clear" w:color="auto" w:fill="D9E2F3" w:themeFill="accent1" w:themeFillTint="33"/>
            <w:vAlign w:val="center"/>
          </w:tcPr>
          <w:p w14:paraId="49B26386"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Family Name</w:t>
            </w:r>
          </w:p>
        </w:tc>
        <w:tc>
          <w:tcPr>
            <w:tcW w:w="2417" w:type="pct"/>
            <w:shd w:val="clear" w:color="auto" w:fill="D9E2F3" w:themeFill="accent1" w:themeFillTint="33"/>
            <w:vAlign w:val="center"/>
          </w:tcPr>
          <w:p w14:paraId="5BA0E2F8"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Name</w:t>
            </w:r>
          </w:p>
        </w:tc>
      </w:tr>
      <w:tr w:rsidR="007C5AEF" w:rsidRPr="00B76ED2" w14:paraId="34CB98BC" w14:textId="77777777" w:rsidTr="006F3869">
        <w:tc>
          <w:tcPr>
            <w:tcW w:w="2583" w:type="pct"/>
            <w:gridSpan w:val="2"/>
            <w:vAlign w:val="center"/>
          </w:tcPr>
          <w:p w14:paraId="427CE304"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c>
          <w:tcPr>
            <w:tcW w:w="2417" w:type="pct"/>
            <w:vAlign w:val="center"/>
          </w:tcPr>
          <w:p w14:paraId="4C1DF84E"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r>
      <w:tr w:rsidR="007C5AEF" w:rsidRPr="00B76ED2" w14:paraId="1C6214EF" w14:textId="77777777" w:rsidTr="006F3869">
        <w:tc>
          <w:tcPr>
            <w:tcW w:w="2583" w:type="pct"/>
            <w:gridSpan w:val="2"/>
            <w:tcBorders>
              <w:bottom w:val="single" w:sz="18" w:space="0" w:color="F6862A"/>
            </w:tcBorders>
            <w:shd w:val="clear" w:color="auto" w:fill="D9E2F3" w:themeFill="accent1" w:themeFillTint="33"/>
            <w:vAlign w:val="center"/>
          </w:tcPr>
          <w:p w14:paraId="01AF3A52"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Gender</w:t>
            </w:r>
          </w:p>
        </w:tc>
        <w:tc>
          <w:tcPr>
            <w:tcW w:w="2417" w:type="pct"/>
            <w:shd w:val="clear" w:color="auto" w:fill="D9E2F3" w:themeFill="accent1" w:themeFillTint="33"/>
            <w:vAlign w:val="center"/>
          </w:tcPr>
          <w:p w14:paraId="3A5CFCFC"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Date of Birth</w:t>
            </w:r>
          </w:p>
        </w:tc>
      </w:tr>
      <w:tr w:rsidR="007C5AEF" w:rsidRPr="00B76ED2" w14:paraId="54004FE8" w14:textId="77777777" w:rsidTr="006F3869">
        <w:tc>
          <w:tcPr>
            <w:tcW w:w="1291" w:type="pct"/>
            <w:tcBorders>
              <w:right w:val="nil"/>
            </w:tcBorders>
            <w:vAlign w:val="center"/>
          </w:tcPr>
          <w:p w14:paraId="79C9E6F1" w14:textId="77777777" w:rsidR="007C5AEF" w:rsidRPr="002A5E0F" w:rsidRDefault="007C5AEF" w:rsidP="007C5AEF">
            <w:pPr>
              <w:pStyle w:val="ListParagraph"/>
              <w:numPr>
                <w:ilvl w:val="0"/>
                <w:numId w:val="27"/>
              </w:numPr>
              <w:spacing w:before="60" w:after="60"/>
              <w:rPr>
                <w:rFonts w:asciiTheme="minorHAnsi" w:eastAsia="Calibri" w:hAnsiTheme="minorHAnsi" w:cs="Arial"/>
                <w:color w:val="2F5496" w:themeColor="accent1" w:themeShade="BF"/>
                <w:sz w:val="28"/>
                <w:szCs w:val="28"/>
              </w:rPr>
            </w:pPr>
            <w:r w:rsidRPr="002A5E0F">
              <w:rPr>
                <w:rFonts w:asciiTheme="minorHAnsi" w:eastAsia="Calibri" w:hAnsiTheme="minorHAnsi" w:cs="Arial"/>
                <w:color w:val="2F5496" w:themeColor="accent1" w:themeShade="BF"/>
                <w:sz w:val="28"/>
                <w:szCs w:val="28"/>
              </w:rPr>
              <w:t xml:space="preserve">Male             </w:t>
            </w:r>
          </w:p>
        </w:tc>
        <w:tc>
          <w:tcPr>
            <w:tcW w:w="1292" w:type="pct"/>
            <w:tcBorders>
              <w:left w:val="nil"/>
            </w:tcBorders>
            <w:vAlign w:val="center"/>
          </w:tcPr>
          <w:p w14:paraId="51ADAEC0" w14:textId="77777777" w:rsidR="007C5AEF" w:rsidRPr="002A5E0F" w:rsidRDefault="007C5AEF" w:rsidP="007C5AEF">
            <w:pPr>
              <w:pStyle w:val="ListParagraph"/>
              <w:numPr>
                <w:ilvl w:val="0"/>
                <w:numId w:val="27"/>
              </w:numPr>
              <w:spacing w:before="60" w:after="60"/>
              <w:rPr>
                <w:rFonts w:asciiTheme="minorHAnsi" w:eastAsia="Calibri" w:hAnsiTheme="minorHAnsi" w:cs="Arial"/>
                <w:color w:val="2F5496" w:themeColor="accent1" w:themeShade="BF"/>
                <w:sz w:val="28"/>
                <w:szCs w:val="28"/>
              </w:rPr>
            </w:pPr>
            <w:r w:rsidRPr="002A5E0F">
              <w:rPr>
                <w:rFonts w:asciiTheme="minorHAnsi" w:eastAsia="Calibri" w:hAnsiTheme="minorHAnsi" w:cs="Arial"/>
                <w:color w:val="2F5496" w:themeColor="accent1" w:themeShade="BF"/>
                <w:sz w:val="28"/>
                <w:szCs w:val="28"/>
              </w:rPr>
              <w:t>Female</w:t>
            </w:r>
          </w:p>
        </w:tc>
        <w:tc>
          <w:tcPr>
            <w:tcW w:w="2417" w:type="pct"/>
            <w:vAlign w:val="center"/>
          </w:tcPr>
          <w:p w14:paraId="0F15D7B1"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__ __ / __ __ / __ __ __ __</w:t>
            </w:r>
          </w:p>
        </w:tc>
      </w:tr>
      <w:tr w:rsidR="007C5AEF" w:rsidRPr="00B76ED2" w14:paraId="1A0EFE4F" w14:textId="77777777" w:rsidTr="006F3869">
        <w:tc>
          <w:tcPr>
            <w:tcW w:w="2583" w:type="pct"/>
            <w:gridSpan w:val="2"/>
            <w:shd w:val="clear" w:color="auto" w:fill="D9E2F3" w:themeFill="accent1" w:themeFillTint="33"/>
            <w:vAlign w:val="center"/>
          </w:tcPr>
          <w:p w14:paraId="2B06505F"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Nationality</w:t>
            </w:r>
          </w:p>
        </w:tc>
        <w:tc>
          <w:tcPr>
            <w:tcW w:w="2417" w:type="pct"/>
            <w:shd w:val="clear" w:color="auto" w:fill="D9E2F3" w:themeFill="accent1" w:themeFillTint="33"/>
            <w:vAlign w:val="center"/>
          </w:tcPr>
          <w:p w14:paraId="2C46253A"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Telephone Number</w:t>
            </w:r>
          </w:p>
        </w:tc>
      </w:tr>
      <w:tr w:rsidR="007C5AEF" w:rsidRPr="00B76ED2" w14:paraId="03DB35A5" w14:textId="77777777" w:rsidTr="006F3869">
        <w:tc>
          <w:tcPr>
            <w:tcW w:w="2583" w:type="pct"/>
            <w:gridSpan w:val="2"/>
            <w:vAlign w:val="center"/>
          </w:tcPr>
          <w:p w14:paraId="4C3EE72D"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c>
          <w:tcPr>
            <w:tcW w:w="2417" w:type="pct"/>
            <w:vAlign w:val="center"/>
          </w:tcPr>
          <w:p w14:paraId="24379852"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r>
      <w:tr w:rsidR="007C5AEF" w:rsidRPr="00B76ED2" w14:paraId="529BF6F1" w14:textId="77777777" w:rsidTr="006F3869">
        <w:tc>
          <w:tcPr>
            <w:tcW w:w="2583" w:type="pct"/>
            <w:gridSpan w:val="2"/>
            <w:shd w:val="clear" w:color="auto" w:fill="D9E2F3" w:themeFill="accent1" w:themeFillTint="33"/>
            <w:vAlign w:val="center"/>
          </w:tcPr>
          <w:p w14:paraId="0BA5A2BB"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Email</w:t>
            </w:r>
          </w:p>
        </w:tc>
        <w:tc>
          <w:tcPr>
            <w:tcW w:w="2417" w:type="pct"/>
            <w:shd w:val="clear" w:color="auto" w:fill="D9E2F3" w:themeFill="accent1" w:themeFillTint="33"/>
            <w:vAlign w:val="center"/>
          </w:tcPr>
          <w:p w14:paraId="6C60A4B7"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Mobile Number</w:t>
            </w:r>
          </w:p>
        </w:tc>
      </w:tr>
      <w:tr w:rsidR="007C5AEF" w:rsidRPr="00B76ED2" w14:paraId="5984A68C" w14:textId="77777777" w:rsidTr="006F3869">
        <w:tc>
          <w:tcPr>
            <w:tcW w:w="2583" w:type="pct"/>
            <w:gridSpan w:val="2"/>
            <w:vAlign w:val="center"/>
          </w:tcPr>
          <w:p w14:paraId="445D5C22"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c>
          <w:tcPr>
            <w:tcW w:w="2417" w:type="pct"/>
            <w:vAlign w:val="center"/>
          </w:tcPr>
          <w:p w14:paraId="4CA4635C"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r>
      <w:tr w:rsidR="007C5AEF" w:rsidRPr="00B76ED2" w14:paraId="10EDF88D" w14:textId="77777777" w:rsidTr="006F3869">
        <w:tc>
          <w:tcPr>
            <w:tcW w:w="5000" w:type="pct"/>
            <w:gridSpan w:val="3"/>
            <w:shd w:val="clear" w:color="auto" w:fill="D9E2F3" w:themeFill="accent1" w:themeFillTint="33"/>
            <w:vAlign w:val="center"/>
          </w:tcPr>
          <w:p w14:paraId="50F638CD"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Home Address</w:t>
            </w:r>
          </w:p>
        </w:tc>
      </w:tr>
      <w:tr w:rsidR="007C5AEF" w:rsidRPr="00B76ED2" w14:paraId="0936A220" w14:textId="77777777" w:rsidTr="006F3869">
        <w:trPr>
          <w:trHeight w:val="1398"/>
        </w:trPr>
        <w:tc>
          <w:tcPr>
            <w:tcW w:w="5000" w:type="pct"/>
            <w:gridSpan w:val="3"/>
            <w:vAlign w:val="center"/>
          </w:tcPr>
          <w:p w14:paraId="1464F82A" w14:textId="77777777" w:rsidR="007C5AEF" w:rsidRDefault="007C5AEF" w:rsidP="006F3869">
            <w:pPr>
              <w:spacing w:before="120" w:after="12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___________________________________________________________________________</w:t>
            </w:r>
          </w:p>
          <w:p w14:paraId="00912CEB" w14:textId="77777777" w:rsidR="007C5AEF" w:rsidRDefault="007C5AEF" w:rsidP="006F3869">
            <w:pPr>
              <w:spacing w:before="120" w:after="120"/>
            </w:pPr>
            <w:r>
              <w:rPr>
                <w:rFonts w:asciiTheme="minorHAnsi" w:eastAsia="Calibri" w:hAnsiTheme="minorHAnsi" w:cs="Arial"/>
                <w:color w:val="2F5496" w:themeColor="accent1" w:themeShade="BF"/>
                <w:sz w:val="28"/>
                <w:szCs w:val="28"/>
              </w:rPr>
              <w:t>___________________________________________________________________________</w:t>
            </w:r>
          </w:p>
          <w:p w14:paraId="5C74D5B0" w14:textId="77777777" w:rsidR="007C5AEF" w:rsidRPr="00B76ED2" w:rsidRDefault="007C5AEF" w:rsidP="006F3869">
            <w:pPr>
              <w:spacing w:before="120" w:after="120"/>
              <w:rPr>
                <w:rFonts w:asciiTheme="minorHAnsi" w:eastAsia="Calibri" w:hAnsiTheme="minorHAnsi" w:cs="Arial"/>
                <w:color w:val="2F5496" w:themeColor="accent1" w:themeShade="BF"/>
                <w:sz w:val="28"/>
                <w:szCs w:val="28"/>
              </w:rPr>
            </w:pPr>
            <w:r w:rsidRPr="00B76ED2">
              <w:rPr>
                <w:rFonts w:asciiTheme="minorHAnsi" w:eastAsia="Calibri" w:hAnsiTheme="minorHAnsi" w:cs="Arial"/>
                <w:color w:val="2F5496" w:themeColor="accent1" w:themeShade="BF"/>
                <w:sz w:val="28"/>
                <w:szCs w:val="28"/>
              </w:rPr>
              <w:t>Postcode</w:t>
            </w:r>
            <w:r>
              <w:rPr>
                <w:rFonts w:asciiTheme="minorHAnsi" w:eastAsia="Calibri" w:hAnsiTheme="minorHAnsi" w:cs="Arial"/>
                <w:color w:val="2F5496" w:themeColor="accent1" w:themeShade="BF"/>
                <w:sz w:val="28"/>
                <w:szCs w:val="28"/>
              </w:rPr>
              <w:t xml:space="preserve"> ___________________________________________________________________</w:t>
            </w:r>
          </w:p>
        </w:tc>
      </w:tr>
      <w:tr w:rsidR="007C5AEF" w:rsidRPr="00B76ED2" w14:paraId="3E7AB6A1" w14:textId="77777777" w:rsidTr="006F3869">
        <w:tc>
          <w:tcPr>
            <w:tcW w:w="2583" w:type="pct"/>
            <w:gridSpan w:val="2"/>
            <w:shd w:val="clear" w:color="auto" w:fill="D9E2F3" w:themeFill="accent1" w:themeFillTint="33"/>
            <w:vAlign w:val="center"/>
          </w:tcPr>
          <w:p w14:paraId="0FF654C2"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City</w:t>
            </w:r>
          </w:p>
        </w:tc>
        <w:tc>
          <w:tcPr>
            <w:tcW w:w="2417" w:type="pct"/>
            <w:shd w:val="clear" w:color="auto" w:fill="D9E2F3" w:themeFill="accent1" w:themeFillTint="33"/>
            <w:vAlign w:val="center"/>
          </w:tcPr>
          <w:p w14:paraId="781E539D"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Country</w:t>
            </w:r>
          </w:p>
        </w:tc>
      </w:tr>
      <w:tr w:rsidR="007C5AEF" w:rsidRPr="00B76ED2" w14:paraId="3EA2CB64" w14:textId="77777777" w:rsidTr="006F3869">
        <w:tc>
          <w:tcPr>
            <w:tcW w:w="2583" w:type="pct"/>
            <w:gridSpan w:val="2"/>
            <w:vAlign w:val="center"/>
          </w:tcPr>
          <w:p w14:paraId="04BD1D6D"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c>
          <w:tcPr>
            <w:tcW w:w="2417" w:type="pct"/>
            <w:vAlign w:val="center"/>
          </w:tcPr>
          <w:p w14:paraId="661E9764"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r>
      <w:tr w:rsidR="007C5AEF" w:rsidRPr="00B76ED2" w14:paraId="368AF069" w14:textId="77777777" w:rsidTr="006F3869">
        <w:tc>
          <w:tcPr>
            <w:tcW w:w="2583" w:type="pct"/>
            <w:gridSpan w:val="2"/>
            <w:shd w:val="clear" w:color="auto" w:fill="D9E2F3" w:themeFill="accent1" w:themeFillTint="33"/>
            <w:vAlign w:val="center"/>
          </w:tcPr>
          <w:p w14:paraId="0661A308"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Passport Number</w:t>
            </w:r>
          </w:p>
        </w:tc>
        <w:tc>
          <w:tcPr>
            <w:tcW w:w="2417" w:type="pct"/>
            <w:shd w:val="clear" w:color="auto" w:fill="D9E2F3" w:themeFill="accent1" w:themeFillTint="33"/>
            <w:vAlign w:val="center"/>
          </w:tcPr>
          <w:p w14:paraId="6AB82C5E"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Expiry Date</w:t>
            </w:r>
          </w:p>
        </w:tc>
      </w:tr>
      <w:tr w:rsidR="007C5AEF" w:rsidRPr="00B76ED2" w14:paraId="0F5EFB82" w14:textId="77777777" w:rsidTr="006F3869">
        <w:tc>
          <w:tcPr>
            <w:tcW w:w="2583" w:type="pct"/>
            <w:gridSpan w:val="2"/>
            <w:vAlign w:val="center"/>
          </w:tcPr>
          <w:p w14:paraId="0B35B2F5"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c>
          <w:tcPr>
            <w:tcW w:w="2417" w:type="pct"/>
            <w:vAlign w:val="center"/>
          </w:tcPr>
          <w:p w14:paraId="261F0712"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__ __ / __ __ / __ __ __ __</w:t>
            </w:r>
          </w:p>
        </w:tc>
      </w:tr>
      <w:tr w:rsidR="007C5AEF" w:rsidRPr="00B76ED2" w14:paraId="735AED10" w14:textId="77777777" w:rsidTr="006F3869">
        <w:tc>
          <w:tcPr>
            <w:tcW w:w="2583" w:type="pct"/>
            <w:gridSpan w:val="2"/>
            <w:vAlign w:val="center"/>
          </w:tcPr>
          <w:p w14:paraId="49E36605"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r w:rsidRPr="00B76ED2">
              <w:rPr>
                <w:rFonts w:asciiTheme="minorHAnsi" w:eastAsia="Calibri" w:hAnsiTheme="minorHAnsi" w:cs="Arial"/>
                <w:color w:val="2F5496" w:themeColor="accent1" w:themeShade="BF"/>
                <w:sz w:val="28"/>
                <w:szCs w:val="28"/>
              </w:rPr>
              <w:t>For 16/17 year old</w:t>
            </w:r>
          </w:p>
        </w:tc>
        <w:tc>
          <w:tcPr>
            <w:tcW w:w="2417" w:type="pct"/>
            <w:vAlign w:val="center"/>
          </w:tcPr>
          <w:p w14:paraId="33CDA5B5"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r>
      <w:tr w:rsidR="007C5AEF" w:rsidRPr="00B76ED2" w14:paraId="065BC723" w14:textId="77777777" w:rsidTr="006F3869">
        <w:tc>
          <w:tcPr>
            <w:tcW w:w="2583" w:type="pct"/>
            <w:gridSpan w:val="2"/>
            <w:shd w:val="clear" w:color="auto" w:fill="D9E2F3" w:themeFill="accent1" w:themeFillTint="33"/>
            <w:vAlign w:val="center"/>
          </w:tcPr>
          <w:p w14:paraId="024576A0"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Parent First Name</w:t>
            </w:r>
          </w:p>
        </w:tc>
        <w:tc>
          <w:tcPr>
            <w:tcW w:w="2417" w:type="pct"/>
            <w:shd w:val="clear" w:color="auto" w:fill="D9E2F3" w:themeFill="accent1" w:themeFillTint="33"/>
            <w:vAlign w:val="center"/>
          </w:tcPr>
          <w:p w14:paraId="3DE49CAF"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Mobile No.</w:t>
            </w:r>
          </w:p>
        </w:tc>
      </w:tr>
      <w:tr w:rsidR="007C5AEF" w:rsidRPr="00B76ED2" w14:paraId="720609FC" w14:textId="77777777" w:rsidTr="006F3869">
        <w:tc>
          <w:tcPr>
            <w:tcW w:w="2583" w:type="pct"/>
            <w:gridSpan w:val="2"/>
            <w:vAlign w:val="center"/>
          </w:tcPr>
          <w:p w14:paraId="09F340DE"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c>
          <w:tcPr>
            <w:tcW w:w="2417" w:type="pct"/>
            <w:vAlign w:val="center"/>
          </w:tcPr>
          <w:p w14:paraId="540C2C22"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r>
    </w:tbl>
    <w:p w14:paraId="6CBA0F7E" w14:textId="77777777" w:rsidR="007C5AEF" w:rsidRDefault="007C5AEF" w:rsidP="007C5AEF"/>
    <w:tbl>
      <w:tblPr>
        <w:tblStyle w:val="TableGrid"/>
        <w:tblW w:w="5000" w:type="pct"/>
        <w:tblBorders>
          <w:top w:val="single" w:sz="18" w:space="0" w:color="F6862A"/>
          <w:left w:val="none" w:sz="0" w:space="0" w:color="auto"/>
          <w:bottom w:val="single" w:sz="18" w:space="0" w:color="F6862A"/>
          <w:right w:val="none" w:sz="0" w:space="0" w:color="auto"/>
          <w:insideH w:val="single" w:sz="18" w:space="0" w:color="F6862A"/>
          <w:insideV w:val="single" w:sz="18" w:space="0" w:color="F6862A"/>
        </w:tblBorders>
        <w:tblLook w:val="04A0" w:firstRow="1" w:lastRow="0" w:firstColumn="1" w:lastColumn="0" w:noHBand="0" w:noVBand="1"/>
      </w:tblPr>
      <w:tblGrid>
        <w:gridCol w:w="10682"/>
      </w:tblGrid>
      <w:tr w:rsidR="007C5AEF" w:rsidRPr="00B76ED2" w14:paraId="185F45BB" w14:textId="77777777" w:rsidTr="00AA19CD">
        <w:tc>
          <w:tcPr>
            <w:tcW w:w="5000" w:type="pct"/>
            <w:shd w:val="clear" w:color="auto" w:fill="ED7D31" w:themeFill="accent2"/>
            <w:vAlign w:val="center"/>
          </w:tcPr>
          <w:p w14:paraId="38F133DC" w14:textId="77777777" w:rsidR="007C5AEF" w:rsidRPr="00197DEA" w:rsidRDefault="007C5AEF" w:rsidP="006F3869">
            <w:pPr>
              <w:spacing w:before="60" w:after="60"/>
              <w:rPr>
                <w:rFonts w:asciiTheme="minorHAnsi" w:eastAsia="Calibri" w:hAnsiTheme="minorHAnsi" w:cs="Arial"/>
                <w:b/>
                <w:color w:val="2F5496" w:themeColor="accent1" w:themeShade="BF"/>
                <w:sz w:val="28"/>
                <w:szCs w:val="28"/>
              </w:rPr>
            </w:pPr>
            <w:r>
              <w:rPr>
                <w:rFonts w:asciiTheme="minorHAnsi" w:eastAsia="Calibri" w:hAnsiTheme="minorHAnsi" w:cs="Arial"/>
                <w:b/>
                <w:color w:val="2F5496" w:themeColor="accent1" w:themeShade="BF"/>
                <w:sz w:val="28"/>
                <w:szCs w:val="28"/>
              </w:rPr>
              <w:t>SPECIAL NEEDS</w:t>
            </w:r>
          </w:p>
        </w:tc>
      </w:tr>
      <w:tr w:rsidR="007C5AEF" w:rsidRPr="00B76ED2" w14:paraId="7BD924BF" w14:textId="77777777" w:rsidTr="006F3869">
        <w:tc>
          <w:tcPr>
            <w:tcW w:w="5000" w:type="pct"/>
            <w:shd w:val="clear" w:color="auto" w:fill="D9E2F3" w:themeFill="accent1" w:themeFillTint="33"/>
            <w:vAlign w:val="center"/>
          </w:tcPr>
          <w:p w14:paraId="1A02E35D" w14:textId="77777777" w:rsidR="007C5AEF" w:rsidRPr="00B76ED2" w:rsidRDefault="007C5AEF" w:rsidP="006F3869">
            <w:pPr>
              <w:pStyle w:val="ListParagraph"/>
              <w:numPr>
                <w:ilvl w:val="0"/>
                <w:numId w:val="25"/>
              </w:numPr>
              <w:spacing w:before="60" w:after="60"/>
              <w:rPr>
                <w:rFonts w:asciiTheme="minorHAnsi" w:eastAsia="Calibri" w:hAnsiTheme="minorHAnsi" w:cs="Arial"/>
                <w:color w:val="2F5496" w:themeColor="accent1" w:themeShade="BF"/>
                <w:sz w:val="28"/>
                <w:szCs w:val="28"/>
              </w:rPr>
            </w:pPr>
            <w:r w:rsidRPr="00B76ED2">
              <w:rPr>
                <w:rFonts w:asciiTheme="minorHAnsi" w:eastAsia="Calibri" w:hAnsiTheme="minorHAnsi" w:cs="Arial"/>
                <w:color w:val="2F5496" w:themeColor="accent1" w:themeShade="BF"/>
                <w:sz w:val="28"/>
                <w:szCs w:val="28"/>
              </w:rPr>
              <w:t>I confirm that I have no special educational needs, physical needs, mental health issues or any other relevant needs or issues.</w:t>
            </w:r>
          </w:p>
        </w:tc>
      </w:tr>
      <w:tr w:rsidR="007C5AEF" w:rsidRPr="00B76ED2" w14:paraId="74E3F34B" w14:textId="77777777" w:rsidTr="006F3869">
        <w:trPr>
          <w:trHeight w:val="1310"/>
        </w:trPr>
        <w:tc>
          <w:tcPr>
            <w:tcW w:w="5000" w:type="pct"/>
            <w:vAlign w:val="center"/>
          </w:tcPr>
          <w:p w14:paraId="5463BBE8" w14:textId="77777777" w:rsidR="007C5AEF" w:rsidRPr="00EC6955" w:rsidRDefault="007C5AEF" w:rsidP="006F3869">
            <w:pPr>
              <w:spacing w:before="60" w:after="60"/>
              <w:rPr>
                <w:rFonts w:asciiTheme="minorHAnsi" w:eastAsia="Calibri" w:hAnsiTheme="minorHAnsi" w:cs="Arial"/>
                <w:color w:val="2F5496" w:themeColor="accent1" w:themeShade="BF"/>
                <w:sz w:val="28"/>
                <w:szCs w:val="28"/>
              </w:rPr>
            </w:pPr>
            <w:r w:rsidRPr="00EC6955">
              <w:rPr>
                <w:rFonts w:asciiTheme="minorHAnsi" w:eastAsia="Calibri" w:hAnsiTheme="minorHAnsi" w:cs="Arial"/>
                <w:color w:val="2F5496" w:themeColor="accent1" w:themeShade="BF"/>
                <w:sz w:val="28"/>
                <w:szCs w:val="28"/>
              </w:rPr>
              <w:t>I have the following special educational needs, physical needs, mental health issues or any other relevant needs or issues.</w:t>
            </w:r>
            <w:r>
              <w:rPr>
                <w:rFonts w:asciiTheme="minorHAnsi" w:eastAsia="Calibri" w:hAnsiTheme="minorHAnsi" w:cs="Arial"/>
                <w:color w:val="2F5496" w:themeColor="accent1" w:themeShade="BF"/>
                <w:sz w:val="28"/>
                <w:szCs w:val="28"/>
              </w:rPr>
              <w:t xml:space="preserve"> _________________________________________________</w:t>
            </w:r>
          </w:p>
          <w:p w14:paraId="112C8B2D" w14:textId="77777777" w:rsidR="007C5AEF" w:rsidRPr="00EC6955" w:rsidRDefault="007C5AEF" w:rsidP="006F3869">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___________________________________________________________________________</w:t>
            </w:r>
          </w:p>
        </w:tc>
      </w:tr>
    </w:tbl>
    <w:p w14:paraId="577F44F5" w14:textId="77777777" w:rsidR="007C5AEF" w:rsidRPr="005E4C96" w:rsidRDefault="007C5AEF" w:rsidP="007C5AEF">
      <w:pPr>
        <w:rPr>
          <w:sz w:val="16"/>
          <w:szCs w:val="16"/>
        </w:rPr>
      </w:pPr>
    </w:p>
    <w:tbl>
      <w:tblPr>
        <w:tblStyle w:val="TableGrid"/>
        <w:tblW w:w="5000" w:type="pct"/>
        <w:tblBorders>
          <w:top w:val="single" w:sz="18" w:space="0" w:color="F6862A"/>
          <w:left w:val="none" w:sz="0" w:space="0" w:color="auto"/>
          <w:bottom w:val="single" w:sz="18" w:space="0" w:color="F6862A"/>
          <w:right w:val="none" w:sz="0" w:space="0" w:color="auto"/>
          <w:insideH w:val="single" w:sz="18" w:space="0" w:color="F6862A"/>
          <w:insideV w:val="single" w:sz="18" w:space="0" w:color="F6862A"/>
        </w:tblBorders>
        <w:tblLook w:val="04A0" w:firstRow="1" w:lastRow="0" w:firstColumn="1" w:lastColumn="0" w:noHBand="0" w:noVBand="1"/>
      </w:tblPr>
      <w:tblGrid>
        <w:gridCol w:w="5341"/>
        <w:gridCol w:w="5341"/>
      </w:tblGrid>
      <w:tr w:rsidR="007C5AEF" w:rsidRPr="00B76ED2" w14:paraId="3F3E3226" w14:textId="77777777" w:rsidTr="00AA19CD">
        <w:tc>
          <w:tcPr>
            <w:tcW w:w="5000" w:type="pct"/>
            <w:gridSpan w:val="2"/>
            <w:shd w:val="clear" w:color="auto" w:fill="ED7D31" w:themeFill="accent2"/>
            <w:vAlign w:val="center"/>
          </w:tcPr>
          <w:p w14:paraId="48855C99" w14:textId="77777777" w:rsidR="007C5AEF" w:rsidRPr="00B76ED2" w:rsidRDefault="007C5AEF" w:rsidP="006F3869">
            <w:pPr>
              <w:spacing w:before="60" w:after="60"/>
              <w:rPr>
                <w:rFonts w:asciiTheme="minorHAnsi" w:eastAsia="Calibri" w:hAnsiTheme="minorHAnsi" w:cs="Arial"/>
                <w:b/>
                <w:color w:val="2F5496" w:themeColor="accent1" w:themeShade="BF"/>
                <w:sz w:val="28"/>
                <w:szCs w:val="28"/>
              </w:rPr>
            </w:pPr>
            <w:r w:rsidRPr="00B76ED2">
              <w:rPr>
                <w:rFonts w:asciiTheme="minorHAnsi" w:eastAsia="Calibri" w:hAnsiTheme="minorHAnsi" w:cs="Arial"/>
                <w:b/>
                <w:color w:val="FFFFFF" w:themeColor="background1"/>
                <w:sz w:val="28"/>
                <w:szCs w:val="28"/>
              </w:rPr>
              <w:t>COURSE REQUIREMENTS</w:t>
            </w:r>
          </w:p>
        </w:tc>
      </w:tr>
      <w:tr w:rsidR="007C5AEF" w:rsidRPr="00B76ED2" w14:paraId="64834943" w14:textId="77777777" w:rsidTr="006F3869">
        <w:tc>
          <w:tcPr>
            <w:tcW w:w="2500" w:type="pct"/>
            <w:shd w:val="clear" w:color="auto" w:fill="D9E2F3" w:themeFill="accent1" w:themeFillTint="33"/>
            <w:vAlign w:val="center"/>
          </w:tcPr>
          <w:p w14:paraId="5016AA1B" w14:textId="57405CCB" w:rsidR="007C5AEF" w:rsidRPr="005E4C96" w:rsidRDefault="004172B7" w:rsidP="006F3869">
            <w:pPr>
              <w:spacing w:before="60" w:after="60"/>
              <w:rPr>
                <w:rFonts w:asciiTheme="minorHAnsi" w:eastAsia="Calibri" w:hAnsiTheme="minorHAnsi" w:cs="Arial"/>
                <w:b/>
                <w:color w:val="2F5496" w:themeColor="accent1" w:themeShade="BF"/>
                <w:sz w:val="28"/>
                <w:szCs w:val="28"/>
              </w:rPr>
            </w:pPr>
            <w:r>
              <w:rPr>
                <w:rFonts w:asciiTheme="minorHAnsi" w:eastAsia="Calibri" w:hAnsiTheme="minorHAnsi" w:cs="Arial"/>
                <w:b/>
                <w:color w:val="2F5496" w:themeColor="accent1" w:themeShade="BF"/>
                <w:sz w:val="28"/>
                <w:szCs w:val="28"/>
              </w:rPr>
              <w:t>General English or IELTS</w:t>
            </w:r>
            <w:r w:rsidR="007F5867">
              <w:rPr>
                <w:rFonts w:asciiTheme="minorHAnsi" w:eastAsia="Calibri" w:hAnsiTheme="minorHAnsi" w:cs="Arial"/>
                <w:b/>
                <w:color w:val="2F5496" w:themeColor="accent1" w:themeShade="BF"/>
                <w:sz w:val="28"/>
                <w:szCs w:val="28"/>
              </w:rPr>
              <w:t xml:space="preserve"> Preparation</w:t>
            </w:r>
          </w:p>
        </w:tc>
        <w:tc>
          <w:tcPr>
            <w:tcW w:w="2500" w:type="pct"/>
            <w:shd w:val="clear" w:color="auto" w:fill="D9E2F3" w:themeFill="accent1" w:themeFillTint="33"/>
            <w:vAlign w:val="center"/>
          </w:tcPr>
          <w:p w14:paraId="1088A088"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Provisional English Level</w:t>
            </w:r>
          </w:p>
        </w:tc>
      </w:tr>
      <w:tr w:rsidR="007C5AEF" w:rsidRPr="00B76ED2" w14:paraId="7D690B2A" w14:textId="77777777" w:rsidTr="006F3869">
        <w:tc>
          <w:tcPr>
            <w:tcW w:w="2500" w:type="pct"/>
            <w:vAlign w:val="center"/>
          </w:tcPr>
          <w:p w14:paraId="1B9E7099"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c>
          <w:tcPr>
            <w:tcW w:w="2500" w:type="pct"/>
            <w:vAlign w:val="center"/>
          </w:tcPr>
          <w:p w14:paraId="28526E95"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p>
        </w:tc>
      </w:tr>
      <w:tr w:rsidR="007C5AEF" w:rsidRPr="00B76ED2" w14:paraId="6F13DC32" w14:textId="77777777" w:rsidTr="006F3869">
        <w:tc>
          <w:tcPr>
            <w:tcW w:w="2500" w:type="pct"/>
            <w:shd w:val="clear" w:color="auto" w:fill="D9E2F3" w:themeFill="accent1" w:themeFillTint="33"/>
            <w:vAlign w:val="center"/>
          </w:tcPr>
          <w:p w14:paraId="41DE3D93"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Start Date</w:t>
            </w:r>
          </w:p>
        </w:tc>
        <w:tc>
          <w:tcPr>
            <w:tcW w:w="2500" w:type="pct"/>
            <w:shd w:val="clear" w:color="auto" w:fill="D9E2F3" w:themeFill="accent1" w:themeFillTint="33"/>
            <w:vAlign w:val="center"/>
          </w:tcPr>
          <w:p w14:paraId="05ECF8DD" w14:textId="77777777" w:rsidR="007C5AEF" w:rsidRPr="005E4C96" w:rsidRDefault="007C5AEF" w:rsidP="006F3869">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End Date</w:t>
            </w:r>
          </w:p>
        </w:tc>
      </w:tr>
      <w:tr w:rsidR="007C5AEF" w:rsidRPr="00B76ED2" w14:paraId="0AF84F95" w14:textId="77777777" w:rsidTr="006F3869">
        <w:tc>
          <w:tcPr>
            <w:tcW w:w="2500" w:type="pct"/>
            <w:vAlign w:val="center"/>
          </w:tcPr>
          <w:p w14:paraId="67F366EB"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__ __ / __ __ / __ __ __ __</w:t>
            </w:r>
          </w:p>
        </w:tc>
        <w:tc>
          <w:tcPr>
            <w:tcW w:w="2500" w:type="pct"/>
            <w:vAlign w:val="center"/>
          </w:tcPr>
          <w:p w14:paraId="7FC02FD7" w14:textId="77777777" w:rsidR="007C5AEF" w:rsidRPr="00B76ED2" w:rsidRDefault="007C5AEF" w:rsidP="006F3869">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__ __ / __ __ / __ __ __ __</w:t>
            </w:r>
          </w:p>
        </w:tc>
      </w:tr>
    </w:tbl>
    <w:p w14:paraId="7311BFFF" w14:textId="77777777" w:rsidR="007C5AEF" w:rsidRPr="005E4C96" w:rsidRDefault="007C5AEF" w:rsidP="007C5AEF">
      <w:pPr>
        <w:rPr>
          <w:sz w:val="16"/>
          <w:szCs w:val="16"/>
        </w:rPr>
      </w:pPr>
    </w:p>
    <w:p w14:paraId="4724461F" w14:textId="77777777" w:rsidR="007C5AEF" w:rsidRPr="005E4C96" w:rsidRDefault="007C5AEF" w:rsidP="007C5AEF">
      <w:pPr>
        <w:rPr>
          <w:sz w:val="16"/>
          <w:szCs w:val="16"/>
        </w:rPr>
      </w:pPr>
    </w:p>
    <w:p w14:paraId="4D311B3F" w14:textId="3305D88C" w:rsidR="00D2610B" w:rsidRDefault="00D2610B">
      <w:pPr>
        <w:rPr>
          <w:rFonts w:eastAsia="Calibri" w:cs="Arial"/>
          <w:color w:val="2F5496" w:themeColor="accent1" w:themeShade="BF"/>
        </w:rPr>
      </w:pPr>
    </w:p>
    <w:sectPr w:rsidR="00D2610B" w:rsidSect="00277FDF">
      <w:headerReference w:type="default" r:id="rId11"/>
      <w:footerReference w:type="default" r:id="rId12"/>
      <w:headerReference w:type="first" r:id="rId13"/>
      <w:footerReference w:type="first" r:id="rId14"/>
      <w:pgSz w:w="11906" w:h="16838" w:code="9"/>
      <w:pgMar w:top="720" w:right="720" w:bottom="720" w:left="720" w:header="283"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75B93" w14:textId="77777777" w:rsidR="00B560FA" w:rsidRDefault="00B560FA">
      <w:r>
        <w:separator/>
      </w:r>
    </w:p>
  </w:endnote>
  <w:endnote w:type="continuationSeparator" w:id="0">
    <w:p w14:paraId="5DFE61CF" w14:textId="77777777" w:rsidR="00B560FA" w:rsidRDefault="00B5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21002A87" w:usb1="00000000" w:usb2="00000000" w:usb3="00000000" w:csb0="0001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108" w:type="dxa"/>
      <w:tblBorders>
        <w:top w:val="single" w:sz="18" w:space="0" w:color="8EAADB"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gridCol w:w="318"/>
    </w:tblGrid>
    <w:sdt>
      <w:sdtPr>
        <w:rPr>
          <w:rFonts w:asciiTheme="minorHAnsi" w:eastAsiaTheme="minorEastAsia" w:hAnsiTheme="minorHAnsi" w:cstheme="minorBidi"/>
          <w:sz w:val="22"/>
          <w:szCs w:val="22"/>
        </w:rPr>
        <w:id w:val="1260802214"/>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tr w:rsidR="0064689F" w14:paraId="1E8BC0C1" w14:textId="77777777" w:rsidTr="007F5867">
          <w:trPr>
            <w:trHeight w:val="444"/>
          </w:trPr>
          <w:tc>
            <w:tcPr>
              <w:tcW w:w="4889" w:type="pct"/>
              <w:vAlign w:val="center"/>
            </w:tcPr>
            <w:p w14:paraId="3552C0C0" w14:textId="28E29E2A" w:rsidR="0064689F" w:rsidRDefault="0064689F" w:rsidP="007F5867">
              <w:pPr>
                <w:pStyle w:val="Footer"/>
                <w:rPr>
                  <w:rFonts w:cs="Arial"/>
                  <w:sz w:val="16"/>
                  <w:szCs w:val="16"/>
                  <w:lang w:eastAsia="en-GB"/>
                </w:rPr>
              </w:pPr>
              <w:r w:rsidRPr="005E4C96">
                <w:rPr>
                  <w:rFonts w:cs="Arial"/>
                  <w:sz w:val="16"/>
                  <w:szCs w:val="16"/>
                  <w:lang w:eastAsia="en-GB"/>
                </w:rPr>
                <w:t>Richard Language College, 43-45 Wimborne Road, Bournemouth BH3 7AB, England</w:t>
              </w:r>
            </w:p>
            <w:p w14:paraId="42B70D9E" w14:textId="2C355C2C" w:rsidR="0064689F" w:rsidRPr="00CE37F7" w:rsidRDefault="00CE37F7" w:rsidP="007F5867">
              <w:pPr>
                <w:pStyle w:val="Footer"/>
                <w:rPr>
                  <w:rFonts w:eastAsia="Calibri" w:cs="Arial"/>
                  <w:noProof/>
                  <w:color w:val="0000FF"/>
                  <w:sz w:val="16"/>
                  <w:szCs w:val="16"/>
                  <w:u w:val="single"/>
                  <w:lang w:val="fr-FR" w:eastAsia="de-DE"/>
                </w:rPr>
              </w:pPr>
              <w:r>
                <w:rPr>
                  <w:rFonts w:cs="Arial"/>
                  <w:noProof/>
                  <w:sz w:val="16"/>
                  <w:szCs w:val="16"/>
                  <w:lang w:val="fr-FR" w:eastAsia="en-GB"/>
                </w:rPr>
                <w:drawing>
                  <wp:inline distT="0" distB="0" distL="0" distR="0" wp14:anchorId="2B01F819" wp14:editId="251D582C">
                    <wp:extent cx="276225" cy="276225"/>
                    <wp:effectExtent l="0" t="0" r="9525" b="0"/>
                    <wp:docPr id="3" name="Graphic 3"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epho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225" cy="276225"/>
                            </a:xfrm>
                            <a:prstGeom prst="rect">
                              <a:avLst/>
                            </a:prstGeom>
                          </pic:spPr>
                        </pic:pic>
                      </a:graphicData>
                    </a:graphic>
                  </wp:inline>
                </w:drawing>
              </w:r>
              <w:r w:rsidR="0064689F" w:rsidRPr="005E4C96">
                <w:rPr>
                  <w:rFonts w:cs="Arial"/>
                  <w:sz w:val="16"/>
                  <w:szCs w:val="16"/>
                  <w:lang w:val="fr-FR" w:eastAsia="en-GB"/>
                </w:rPr>
                <w:t xml:space="preserve">+44 (0)1202 555932 </w:t>
              </w:r>
              <w:r w:rsidR="007F5867">
                <w:rPr>
                  <w:rFonts w:cs="Arial"/>
                  <w:sz w:val="16"/>
                  <w:szCs w:val="16"/>
                  <w:lang w:val="fr-FR" w:eastAsia="en-GB"/>
                </w:rPr>
                <w:t xml:space="preserve">        </w:t>
              </w:r>
              <w:r w:rsidR="0064689F" w:rsidRPr="005E4C96">
                <w:rPr>
                  <w:rFonts w:cs="Arial"/>
                  <w:sz w:val="16"/>
                  <w:szCs w:val="16"/>
                  <w:lang w:val="fr-FR" w:eastAsia="en-GB"/>
                </w:rPr>
                <w:t xml:space="preserve"> </w:t>
              </w:r>
              <w:r>
                <w:rPr>
                  <w:rFonts w:cs="Arial"/>
                  <w:noProof/>
                  <w:sz w:val="16"/>
                  <w:szCs w:val="16"/>
                  <w:lang w:val="fr-FR" w:eastAsia="en-GB"/>
                </w:rPr>
                <w:drawing>
                  <wp:inline distT="0" distB="0" distL="0" distR="0" wp14:anchorId="2EE18718" wp14:editId="3F1DE887">
                    <wp:extent cx="276225" cy="276225"/>
                    <wp:effectExtent l="0" t="0" r="9525" b="9525"/>
                    <wp:docPr id="4" name="Graphic 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76225" cy="276225"/>
                            </a:xfrm>
                            <a:prstGeom prst="rect">
                              <a:avLst/>
                            </a:prstGeom>
                          </pic:spPr>
                        </pic:pic>
                      </a:graphicData>
                    </a:graphic>
                  </wp:inline>
                </w:drawing>
              </w:r>
              <w:r w:rsidR="0064689F" w:rsidRPr="005E4C96">
                <w:rPr>
                  <w:rFonts w:cs="Arial"/>
                  <w:sz w:val="16"/>
                  <w:szCs w:val="16"/>
                  <w:lang w:val="fr-FR" w:eastAsia="en-GB"/>
                </w:rPr>
                <w:t xml:space="preserve">: </w:t>
              </w:r>
              <w:hyperlink r:id="rId5" w:history="1">
                <w:r w:rsidR="0064689F" w:rsidRPr="001E7AC6">
                  <w:rPr>
                    <w:rStyle w:val="Hyperlink"/>
                    <w:rFonts w:eastAsia="Calibri" w:cs="Arial"/>
                    <w:noProof/>
                    <w:sz w:val="16"/>
                    <w:szCs w:val="16"/>
                    <w:lang w:val="fr-FR" w:eastAsia="de-DE"/>
                  </w:rPr>
                  <w:t>enquiry@richardlanguage.eu</w:t>
                </w:r>
              </w:hyperlink>
              <w:r w:rsidR="007F5867">
                <w:rPr>
                  <w:rStyle w:val="Hyperlink"/>
                  <w:rFonts w:eastAsia="Calibri" w:cs="Arial"/>
                  <w:noProof/>
                  <w:sz w:val="16"/>
                  <w:szCs w:val="16"/>
                  <w:lang w:val="fr-FR" w:eastAsia="de-DE"/>
                </w:rPr>
                <w:t xml:space="preserve"> </w:t>
              </w:r>
              <w:r w:rsidR="007F5867">
                <w:rPr>
                  <w:rStyle w:val="Hyperlink"/>
                  <w:rFonts w:eastAsia="Calibri"/>
                  <w:noProof/>
                  <w:lang w:eastAsia="de-DE"/>
                </w:rPr>
                <w:t xml:space="preserve">           </w:t>
              </w:r>
              <w:r>
                <w:rPr>
                  <w:rStyle w:val="Hyperlink"/>
                  <w:rFonts w:eastAsia="Calibri" w:cs="Arial"/>
                  <w:noProof/>
                  <w:sz w:val="16"/>
                  <w:szCs w:val="16"/>
                  <w:lang w:val="fr-FR" w:eastAsia="de-DE"/>
                </w:rPr>
                <w:t xml:space="preserve"> </w:t>
              </w:r>
              <w:r>
                <w:rPr>
                  <w:rFonts w:eastAsia="Calibri" w:cs="Arial"/>
                  <w:noProof/>
                  <w:color w:val="0000FF"/>
                  <w:sz w:val="16"/>
                  <w:szCs w:val="16"/>
                  <w:u w:val="single"/>
                  <w:lang w:val="fr-FR" w:eastAsia="de-DE"/>
                </w:rPr>
                <w:drawing>
                  <wp:inline distT="0" distB="0" distL="0" distR="0" wp14:anchorId="68865786" wp14:editId="7B6A315B">
                    <wp:extent cx="285750" cy="285750"/>
                    <wp:effectExtent l="0" t="0" r="0" b="0"/>
                    <wp:docPr id="7" name="Graphic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net.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5750" cy="285750"/>
                            </a:xfrm>
                            <a:prstGeom prst="rect">
                              <a:avLst/>
                            </a:prstGeom>
                          </pic:spPr>
                        </pic:pic>
                      </a:graphicData>
                    </a:graphic>
                  </wp:inline>
                </w:drawing>
              </w:r>
              <w:r w:rsidR="0064689F" w:rsidRPr="005E4C96">
                <w:rPr>
                  <w:rFonts w:cs="Arial"/>
                  <w:sz w:val="16"/>
                  <w:szCs w:val="16"/>
                  <w:lang w:val="fr-FR" w:eastAsia="en-GB"/>
                </w:rPr>
                <w:t>www.rlc.co.uk</w:t>
              </w:r>
            </w:p>
          </w:tc>
          <w:tc>
            <w:tcPr>
              <w:tcW w:w="111" w:type="pct"/>
              <w:vAlign w:val="center"/>
            </w:tcPr>
            <w:p w14:paraId="03924C74" w14:textId="2C37897C" w:rsidR="0064689F" w:rsidRDefault="0064689F" w:rsidP="007F5867">
              <w:pPr>
                <w:pStyle w:val="Footer"/>
                <w:ind w:left="0"/>
                <w:rPr>
                  <w:rFonts w:cs="Arial"/>
                  <w:sz w:val="16"/>
                  <w:szCs w:val="16"/>
                  <w:lang w:eastAsia="en-GB"/>
                </w:rPr>
              </w:pPr>
              <w:r>
                <w:rPr>
                  <w:rFonts w:asciiTheme="minorHAnsi" w:eastAsiaTheme="minorEastAsia" w:hAnsiTheme="minorHAnsi" w:cstheme="minorBidi"/>
                  <w:sz w:val="20"/>
                  <w:szCs w:val="20"/>
                </w:rPr>
                <w:fldChar w:fldCharType="begin"/>
              </w:r>
              <w:r>
                <w:rPr>
                  <w:rFonts w:asciiTheme="minorHAnsi" w:eastAsiaTheme="minorEastAsia" w:hAnsiTheme="minorHAnsi" w:cstheme="minorBidi"/>
                  <w:sz w:val="20"/>
                  <w:szCs w:val="20"/>
                </w:rPr>
                <w:instrText xml:space="preserve"> PAGE   \* MERGEFORMAT </w:instrText>
              </w:r>
              <w:r>
                <w:rPr>
                  <w:rFonts w:asciiTheme="minorHAnsi" w:eastAsiaTheme="minorEastAsia" w:hAnsiTheme="minorHAnsi" w:cstheme="minorBidi"/>
                  <w:sz w:val="20"/>
                  <w:szCs w:val="20"/>
                </w:rPr>
                <w:fldChar w:fldCharType="separate"/>
              </w:r>
              <w:r w:rsidR="00FA67F4">
                <w:rPr>
                  <w:rFonts w:asciiTheme="minorHAnsi" w:eastAsiaTheme="minorEastAsia" w:hAnsiTheme="minorHAnsi" w:cstheme="minorBidi"/>
                  <w:noProof/>
                  <w:sz w:val="20"/>
                  <w:szCs w:val="20"/>
                </w:rPr>
                <w:t>1</w:t>
              </w:r>
              <w:r>
                <w:rPr>
                  <w:rFonts w:asciiTheme="minorHAnsi" w:eastAsiaTheme="minorEastAsia" w:hAnsiTheme="minorHAnsi" w:cstheme="minorBidi"/>
                  <w:sz w:val="20"/>
                  <w:szCs w:val="20"/>
                </w:rPr>
                <w:fldChar w:fldCharType="end"/>
              </w:r>
            </w:p>
          </w:tc>
        </w:tr>
      </w:sdtContent>
    </w:sdt>
  </w:tbl>
  <w:p w14:paraId="41DE6613" w14:textId="26757FA1" w:rsidR="0064689F" w:rsidRPr="007A5F2A" w:rsidRDefault="0064689F" w:rsidP="007F5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3" w:type="dxa"/>
      <w:jc w:val="center"/>
      <w:tblBorders>
        <w:top w:val="single" w:sz="18" w:space="0" w:color="548DD4"/>
      </w:tblBorders>
      <w:tblLook w:val="04A0" w:firstRow="1" w:lastRow="0" w:firstColumn="1" w:lastColumn="0" w:noHBand="0" w:noVBand="1"/>
    </w:tblPr>
    <w:tblGrid>
      <w:gridCol w:w="9243"/>
    </w:tblGrid>
    <w:tr w:rsidR="0064689F" w14:paraId="6E10DE0A" w14:textId="77777777" w:rsidTr="00D25596">
      <w:trPr>
        <w:trHeight w:val="609"/>
        <w:jc w:val="center"/>
      </w:trPr>
      <w:tc>
        <w:tcPr>
          <w:tcW w:w="0" w:type="auto"/>
          <w:shd w:val="clear" w:color="auto" w:fill="auto"/>
        </w:tcPr>
        <w:p w14:paraId="0B888C1E" w14:textId="77777777" w:rsidR="0064689F" w:rsidRDefault="0064689F" w:rsidP="00D25596">
          <w:pPr>
            <w:pStyle w:val="Footer"/>
            <w:rPr>
              <w:rFonts w:cs="Arial"/>
              <w:sz w:val="22"/>
              <w:szCs w:val="22"/>
            </w:rPr>
          </w:pPr>
          <w:r w:rsidRPr="00D25596">
            <w:rPr>
              <w:rFonts w:cs="Arial"/>
              <w:sz w:val="22"/>
              <w:szCs w:val="22"/>
            </w:rPr>
            <w:t>Richard Language College, 43-45 Wimborne Road, Bournemouth BH3 7AB, England</w:t>
          </w:r>
        </w:p>
        <w:p w14:paraId="5AB5086B" w14:textId="10740131" w:rsidR="0064689F" w:rsidRPr="00D25596" w:rsidRDefault="0064689F" w:rsidP="00D25596">
          <w:pPr>
            <w:pStyle w:val="Footer"/>
            <w:rPr>
              <w:rFonts w:cs="Arial"/>
              <w:sz w:val="22"/>
              <w:szCs w:val="22"/>
            </w:rPr>
          </w:pPr>
          <w:r>
            <w:rPr>
              <w:rFonts w:cs="Arial"/>
              <w:sz w:val="22"/>
              <w:szCs w:val="22"/>
            </w:rPr>
            <w:t>Tel: +44 (0)1202 555932 -</w:t>
          </w:r>
          <w:r w:rsidRPr="00D25596">
            <w:rPr>
              <w:rFonts w:cs="Arial"/>
              <w:sz w:val="22"/>
              <w:szCs w:val="22"/>
            </w:rPr>
            <w:t xml:space="preserve"> Email: </w:t>
          </w:r>
          <w:hyperlink r:id="rId1" w:history="1">
            <w:r w:rsidRPr="00D25596">
              <w:rPr>
                <w:rStyle w:val="Hyperlink"/>
                <w:rFonts w:eastAsia="Calibri" w:cs="Arial"/>
                <w:noProof/>
                <w:sz w:val="22"/>
                <w:szCs w:val="22"/>
                <w:lang w:eastAsia="de-DE"/>
              </w:rPr>
              <w:t>enquiry@richardlanguage.eu</w:t>
            </w:r>
          </w:hyperlink>
          <w:r w:rsidRPr="00D25596">
            <w:rPr>
              <w:rFonts w:cs="Arial"/>
              <w:sz w:val="22"/>
              <w:szCs w:val="22"/>
            </w:rPr>
            <w:t>- Web: www.rlc.co.uk</w:t>
          </w:r>
        </w:p>
      </w:tc>
    </w:tr>
  </w:tbl>
  <w:p w14:paraId="73BC1D0F" w14:textId="77777777" w:rsidR="0064689F" w:rsidRDefault="00646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FA4D0" w14:textId="77777777" w:rsidR="00B560FA" w:rsidRDefault="00B560FA">
      <w:r>
        <w:separator/>
      </w:r>
    </w:p>
  </w:footnote>
  <w:footnote w:type="continuationSeparator" w:id="0">
    <w:p w14:paraId="65E58D70" w14:textId="77777777" w:rsidR="00B560FA" w:rsidRDefault="00B5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C45911" w:themeColor="accent2" w:themeShade="BF"/>
      </w:tblBorders>
      <w:tblLook w:val="04A0" w:firstRow="1" w:lastRow="0" w:firstColumn="1" w:lastColumn="0" w:noHBand="0" w:noVBand="1"/>
    </w:tblPr>
    <w:tblGrid>
      <w:gridCol w:w="3561"/>
      <w:gridCol w:w="7121"/>
    </w:tblGrid>
    <w:tr w:rsidR="0064689F" w14:paraId="0EC11C36" w14:textId="77777777" w:rsidTr="00EE7D2F">
      <w:trPr>
        <w:trHeight w:val="851"/>
      </w:trPr>
      <w:tc>
        <w:tcPr>
          <w:tcW w:w="1667" w:type="pct"/>
          <w:shd w:val="clear" w:color="auto" w:fill="auto"/>
        </w:tcPr>
        <w:p w14:paraId="4E309B66" w14:textId="323FD733" w:rsidR="0064689F" w:rsidRDefault="0064689F" w:rsidP="00DC385D">
          <w:pPr>
            <w:pStyle w:val="Header"/>
          </w:pPr>
          <w:r>
            <w:rPr>
              <w:noProof/>
              <w:lang w:eastAsia="en-GB"/>
            </w:rPr>
            <w:drawing>
              <wp:inline distT="0" distB="0" distL="0" distR="0" wp14:anchorId="562F7C5E" wp14:editId="76C30EDE">
                <wp:extent cx="2009140" cy="656590"/>
                <wp:effectExtent l="0" t="0" r="0" b="0"/>
                <wp:docPr id="1" name="Picture 1" descr="C:\Users\Office\Desktop\TEACHER 3\r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TEACHER 3\rl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656590"/>
                        </a:xfrm>
                        <a:prstGeom prst="rect">
                          <a:avLst/>
                        </a:prstGeom>
                        <a:noFill/>
                        <a:ln>
                          <a:noFill/>
                        </a:ln>
                      </pic:spPr>
                    </pic:pic>
                  </a:graphicData>
                </a:graphic>
              </wp:inline>
            </w:drawing>
          </w:r>
        </w:p>
      </w:tc>
      <w:tc>
        <w:tcPr>
          <w:tcW w:w="3333" w:type="pct"/>
          <w:shd w:val="clear" w:color="auto" w:fill="auto"/>
          <w:vAlign w:val="bottom"/>
        </w:tcPr>
        <w:p w14:paraId="39C67D49" w14:textId="4FD54494" w:rsidR="0064689F" w:rsidRPr="005D30C9" w:rsidRDefault="004172B7" w:rsidP="005D30C9">
          <w:pPr>
            <w:pStyle w:val="Header"/>
            <w:rPr>
              <w:b w:val="0"/>
              <w:sz w:val="48"/>
              <w:szCs w:val="48"/>
            </w:rPr>
          </w:pPr>
          <w:r>
            <w:rPr>
              <w:b w:val="0"/>
              <w:sz w:val="48"/>
              <w:szCs w:val="48"/>
            </w:rPr>
            <w:t xml:space="preserve">Online </w:t>
          </w:r>
          <w:r w:rsidR="0064689F">
            <w:rPr>
              <w:b w:val="0"/>
              <w:sz w:val="48"/>
              <w:szCs w:val="48"/>
            </w:rPr>
            <w:t>Courses - 16+ years</w:t>
          </w:r>
        </w:p>
      </w:tc>
    </w:tr>
  </w:tbl>
  <w:p w14:paraId="6631B66B" w14:textId="392534B8" w:rsidR="0064689F" w:rsidRPr="003B5F8F" w:rsidRDefault="0064689F" w:rsidP="002546B5">
    <w:pPr>
      <w:pStyle w:val="Header"/>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C45911" w:themeColor="accent2" w:themeShade="BF"/>
      </w:tblBorders>
      <w:tblLook w:val="04A0" w:firstRow="1" w:lastRow="0" w:firstColumn="1" w:lastColumn="0" w:noHBand="0" w:noVBand="1"/>
    </w:tblPr>
    <w:tblGrid>
      <w:gridCol w:w="3557"/>
      <w:gridCol w:w="7125"/>
    </w:tblGrid>
    <w:tr w:rsidR="0064689F" w14:paraId="1509F866" w14:textId="77777777" w:rsidTr="00E255FF">
      <w:tc>
        <w:tcPr>
          <w:tcW w:w="1665" w:type="pct"/>
          <w:shd w:val="clear" w:color="auto" w:fill="auto"/>
        </w:tcPr>
        <w:p w14:paraId="764460A8" w14:textId="591E9CF0" w:rsidR="0064689F" w:rsidRDefault="0064689F" w:rsidP="00DC385D">
          <w:pPr>
            <w:pStyle w:val="Header"/>
          </w:pPr>
          <w:r>
            <w:rPr>
              <w:noProof/>
              <w:lang w:eastAsia="en-GB"/>
            </w:rPr>
            <w:drawing>
              <wp:inline distT="0" distB="0" distL="0" distR="0" wp14:anchorId="7656AD54" wp14:editId="61356989">
                <wp:extent cx="2009140" cy="656590"/>
                <wp:effectExtent l="0" t="0" r="0" b="0"/>
                <wp:docPr id="9" name="Picture 9" descr="C:\Users\Office\Desktop\TEACHER 3\r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TEACHER 3\rl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656590"/>
                        </a:xfrm>
                        <a:prstGeom prst="rect">
                          <a:avLst/>
                        </a:prstGeom>
                        <a:noFill/>
                        <a:ln>
                          <a:noFill/>
                        </a:ln>
                      </pic:spPr>
                    </pic:pic>
                  </a:graphicData>
                </a:graphic>
              </wp:inline>
            </w:drawing>
          </w:r>
        </w:p>
      </w:tc>
      <w:tc>
        <w:tcPr>
          <w:tcW w:w="3335" w:type="pct"/>
          <w:shd w:val="clear" w:color="auto" w:fill="auto"/>
          <w:vAlign w:val="bottom"/>
        </w:tcPr>
        <w:p w14:paraId="010B97C9" w14:textId="106C813C" w:rsidR="0064689F" w:rsidRDefault="0064689F" w:rsidP="00AA19CD">
          <w:pPr>
            <w:pStyle w:val="Header"/>
            <w:rPr>
              <w:sz w:val="48"/>
              <w:szCs w:val="48"/>
            </w:rPr>
          </w:pPr>
          <w:r>
            <w:rPr>
              <w:sz w:val="48"/>
              <w:szCs w:val="48"/>
            </w:rPr>
            <w:t xml:space="preserve">Adult Courses </w:t>
          </w:r>
        </w:p>
        <w:p w14:paraId="383CF183" w14:textId="5D9FBC1F" w:rsidR="0064689F" w:rsidRPr="007D6D5D" w:rsidRDefault="0064689F" w:rsidP="00AA19CD">
          <w:pPr>
            <w:pStyle w:val="Header"/>
            <w:rPr>
              <w:sz w:val="48"/>
              <w:szCs w:val="48"/>
            </w:rPr>
          </w:pPr>
          <w:r>
            <w:rPr>
              <w:sz w:val="48"/>
              <w:szCs w:val="48"/>
            </w:rPr>
            <w:t xml:space="preserve">16+ </w:t>
          </w:r>
        </w:p>
      </w:tc>
    </w:tr>
  </w:tbl>
  <w:p w14:paraId="6CDAC646" w14:textId="77777777" w:rsidR="0064689F" w:rsidRPr="002546B5" w:rsidRDefault="0064689F" w:rsidP="002546B5">
    <w:pPr>
      <w:pStyle w:val="Header"/>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15:restartNumberingAfterBreak="0">
    <w:nsid w:val="0E4F101D"/>
    <w:multiLevelType w:val="hybridMultilevel"/>
    <w:tmpl w:val="68785394"/>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158C7"/>
    <w:multiLevelType w:val="hybridMultilevel"/>
    <w:tmpl w:val="2D744058"/>
    <w:lvl w:ilvl="0" w:tplc="86222A0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96740D"/>
    <w:multiLevelType w:val="hybridMultilevel"/>
    <w:tmpl w:val="101692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44252A"/>
    <w:multiLevelType w:val="multilevel"/>
    <w:tmpl w:val="F1F635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46D65"/>
    <w:multiLevelType w:val="hybridMultilevel"/>
    <w:tmpl w:val="17EC24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5C2822"/>
    <w:multiLevelType w:val="hybridMultilevel"/>
    <w:tmpl w:val="B10A3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942F90"/>
    <w:multiLevelType w:val="hybridMultilevel"/>
    <w:tmpl w:val="3BE4EB2E"/>
    <w:lvl w:ilvl="0" w:tplc="6F6CDC04">
      <w:start w:val="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A5CDC"/>
    <w:multiLevelType w:val="hybridMultilevel"/>
    <w:tmpl w:val="6F62A3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D4692"/>
    <w:multiLevelType w:val="hybridMultilevel"/>
    <w:tmpl w:val="429CCBE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2929C8"/>
    <w:multiLevelType w:val="hybridMultilevel"/>
    <w:tmpl w:val="1D523D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466B82"/>
    <w:multiLevelType w:val="hybridMultilevel"/>
    <w:tmpl w:val="B024FA64"/>
    <w:lvl w:ilvl="0" w:tplc="B92EC08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E3139"/>
    <w:multiLevelType w:val="hybridMultilevel"/>
    <w:tmpl w:val="3B7686CE"/>
    <w:lvl w:ilvl="0" w:tplc="DA6ACC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C429F"/>
    <w:multiLevelType w:val="hybridMultilevel"/>
    <w:tmpl w:val="76FE6BE0"/>
    <w:lvl w:ilvl="0" w:tplc="CD640F6A">
      <w:start w:val="1"/>
      <w:numFmt w:val="bullet"/>
      <w:lvlText w:val=""/>
      <w:lvlJc w:val="left"/>
      <w:pPr>
        <w:ind w:left="360" w:hanging="360"/>
      </w:pPr>
      <w:rPr>
        <w:rFonts w:ascii="Wingdings" w:hAnsi="Wingdings" w:hint="default"/>
        <w:color w:val="2F549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B842DE"/>
    <w:multiLevelType w:val="hybridMultilevel"/>
    <w:tmpl w:val="0D9C57B4"/>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86E23"/>
    <w:multiLevelType w:val="hybridMultilevel"/>
    <w:tmpl w:val="3F04F3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653532"/>
    <w:multiLevelType w:val="singleLevel"/>
    <w:tmpl w:val="1BD2A43A"/>
    <w:lvl w:ilvl="0">
      <w:start w:val="1"/>
      <w:numFmt w:val="decimal"/>
      <w:lvlText w:val="%1."/>
      <w:lvlJc w:val="left"/>
      <w:pPr>
        <w:tabs>
          <w:tab w:val="num" w:pos="720"/>
        </w:tabs>
        <w:ind w:left="720" w:hanging="720"/>
      </w:pPr>
      <w:rPr>
        <w:rFonts w:hint="default"/>
      </w:rPr>
    </w:lvl>
  </w:abstractNum>
  <w:abstractNum w:abstractNumId="28" w15:restartNumberingAfterBreak="0">
    <w:nsid w:val="7C2E48E2"/>
    <w:multiLevelType w:val="hybridMultilevel"/>
    <w:tmpl w:val="70C26576"/>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11C14"/>
    <w:multiLevelType w:val="hybridMultilevel"/>
    <w:tmpl w:val="499666BA"/>
    <w:lvl w:ilvl="0" w:tplc="38DA87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1"/>
  </w:num>
  <w:num w:numId="13">
    <w:abstractNumId w:val="10"/>
  </w:num>
  <w:num w:numId="14">
    <w:abstractNumId w:val="11"/>
  </w:num>
  <w:num w:numId="15">
    <w:abstractNumId w:val="15"/>
  </w:num>
  <w:num w:numId="16">
    <w:abstractNumId w:val="27"/>
  </w:num>
  <w:num w:numId="17">
    <w:abstractNumId w:val="23"/>
  </w:num>
  <w:num w:numId="18">
    <w:abstractNumId w:val="14"/>
  </w:num>
  <w:num w:numId="19">
    <w:abstractNumId w:val="21"/>
  </w:num>
  <w:num w:numId="20">
    <w:abstractNumId w:val="22"/>
  </w:num>
  <w:num w:numId="21">
    <w:abstractNumId w:val="16"/>
  </w:num>
  <w:num w:numId="22">
    <w:abstractNumId w:val="18"/>
  </w:num>
  <w:num w:numId="23">
    <w:abstractNumId w:val="26"/>
  </w:num>
  <w:num w:numId="24">
    <w:abstractNumId w:val="17"/>
  </w:num>
  <w:num w:numId="25">
    <w:abstractNumId w:val="13"/>
  </w:num>
  <w:num w:numId="26">
    <w:abstractNumId w:val="29"/>
  </w:num>
  <w:num w:numId="27">
    <w:abstractNumId w:val="25"/>
  </w:num>
  <w:num w:numId="28">
    <w:abstractNumId w:val="12"/>
  </w:num>
  <w:num w:numId="29">
    <w:abstractNumId w:val="28"/>
  </w:num>
  <w:num w:numId="30">
    <w:abstractNumId w:val="19"/>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4E7"/>
    <w:rsid w:val="000125CF"/>
    <w:rsid w:val="00015D09"/>
    <w:rsid w:val="00030692"/>
    <w:rsid w:val="00063534"/>
    <w:rsid w:val="000734EB"/>
    <w:rsid w:val="00084BF6"/>
    <w:rsid w:val="00087415"/>
    <w:rsid w:val="000E0AD4"/>
    <w:rsid w:val="000E70A2"/>
    <w:rsid w:val="000E7E7F"/>
    <w:rsid w:val="000F77C9"/>
    <w:rsid w:val="00147350"/>
    <w:rsid w:val="00166A4D"/>
    <w:rsid w:val="0018295B"/>
    <w:rsid w:val="00197DEA"/>
    <w:rsid w:val="001B3D9E"/>
    <w:rsid w:val="001B65BD"/>
    <w:rsid w:val="001C7B3F"/>
    <w:rsid w:val="001C7FCB"/>
    <w:rsid w:val="001E1FC6"/>
    <w:rsid w:val="0020086F"/>
    <w:rsid w:val="00223D9B"/>
    <w:rsid w:val="0023168F"/>
    <w:rsid w:val="002546B5"/>
    <w:rsid w:val="00262F66"/>
    <w:rsid w:val="002667FA"/>
    <w:rsid w:val="00275905"/>
    <w:rsid w:val="00277FDF"/>
    <w:rsid w:val="002802EA"/>
    <w:rsid w:val="00282E63"/>
    <w:rsid w:val="002B6B4E"/>
    <w:rsid w:val="002C262C"/>
    <w:rsid w:val="002D5EEF"/>
    <w:rsid w:val="002D7064"/>
    <w:rsid w:val="00330859"/>
    <w:rsid w:val="00353419"/>
    <w:rsid w:val="00370539"/>
    <w:rsid w:val="003806C6"/>
    <w:rsid w:val="003863EB"/>
    <w:rsid w:val="003B44EF"/>
    <w:rsid w:val="003B5F8F"/>
    <w:rsid w:val="003D0AB0"/>
    <w:rsid w:val="003D4D17"/>
    <w:rsid w:val="003F1B66"/>
    <w:rsid w:val="004172B7"/>
    <w:rsid w:val="00424101"/>
    <w:rsid w:val="00445C69"/>
    <w:rsid w:val="00452437"/>
    <w:rsid w:val="004746DC"/>
    <w:rsid w:val="00491FFC"/>
    <w:rsid w:val="004A0B23"/>
    <w:rsid w:val="004A68B0"/>
    <w:rsid w:val="004B1466"/>
    <w:rsid w:val="004C21B6"/>
    <w:rsid w:val="004D1D16"/>
    <w:rsid w:val="005063C5"/>
    <w:rsid w:val="00507022"/>
    <w:rsid w:val="005622F9"/>
    <w:rsid w:val="00566466"/>
    <w:rsid w:val="00566C77"/>
    <w:rsid w:val="005A1DA6"/>
    <w:rsid w:val="005A4EE7"/>
    <w:rsid w:val="005C14D9"/>
    <w:rsid w:val="005D208A"/>
    <w:rsid w:val="005D30C9"/>
    <w:rsid w:val="005E39B8"/>
    <w:rsid w:val="005E4C96"/>
    <w:rsid w:val="005F7510"/>
    <w:rsid w:val="0064689F"/>
    <w:rsid w:val="0065473E"/>
    <w:rsid w:val="006630C4"/>
    <w:rsid w:val="00696976"/>
    <w:rsid w:val="006A05CD"/>
    <w:rsid w:val="006A0E11"/>
    <w:rsid w:val="006B2F06"/>
    <w:rsid w:val="006B632D"/>
    <w:rsid w:val="006D1F84"/>
    <w:rsid w:val="006D4690"/>
    <w:rsid w:val="006E5F34"/>
    <w:rsid w:val="006F3869"/>
    <w:rsid w:val="006F6344"/>
    <w:rsid w:val="00701926"/>
    <w:rsid w:val="00726076"/>
    <w:rsid w:val="00742A4B"/>
    <w:rsid w:val="007707F9"/>
    <w:rsid w:val="00783251"/>
    <w:rsid w:val="00784FF3"/>
    <w:rsid w:val="00792E2E"/>
    <w:rsid w:val="00795B7E"/>
    <w:rsid w:val="007A5F2A"/>
    <w:rsid w:val="007A698B"/>
    <w:rsid w:val="007B0FEC"/>
    <w:rsid w:val="007B63FA"/>
    <w:rsid w:val="007C5AEF"/>
    <w:rsid w:val="007D0004"/>
    <w:rsid w:val="007D3BF6"/>
    <w:rsid w:val="007F5867"/>
    <w:rsid w:val="008177A8"/>
    <w:rsid w:val="008260BC"/>
    <w:rsid w:val="008328D0"/>
    <w:rsid w:val="00847574"/>
    <w:rsid w:val="00850235"/>
    <w:rsid w:val="008553A0"/>
    <w:rsid w:val="00884031"/>
    <w:rsid w:val="008874B0"/>
    <w:rsid w:val="00893226"/>
    <w:rsid w:val="008A2A49"/>
    <w:rsid w:val="008C383A"/>
    <w:rsid w:val="008C799F"/>
    <w:rsid w:val="008D4DDF"/>
    <w:rsid w:val="008E7BA5"/>
    <w:rsid w:val="00933F70"/>
    <w:rsid w:val="00942B02"/>
    <w:rsid w:val="009504E7"/>
    <w:rsid w:val="00977E86"/>
    <w:rsid w:val="00983F1B"/>
    <w:rsid w:val="0099187B"/>
    <w:rsid w:val="009B0F4A"/>
    <w:rsid w:val="009B4990"/>
    <w:rsid w:val="009C0B4B"/>
    <w:rsid w:val="00A144A8"/>
    <w:rsid w:val="00A16575"/>
    <w:rsid w:val="00A22855"/>
    <w:rsid w:val="00A23DD9"/>
    <w:rsid w:val="00A312C9"/>
    <w:rsid w:val="00A45FE4"/>
    <w:rsid w:val="00A472B2"/>
    <w:rsid w:val="00A6029E"/>
    <w:rsid w:val="00A70EAD"/>
    <w:rsid w:val="00AA19CD"/>
    <w:rsid w:val="00AA7D01"/>
    <w:rsid w:val="00AB23D4"/>
    <w:rsid w:val="00AB51F2"/>
    <w:rsid w:val="00AB5C88"/>
    <w:rsid w:val="00AC32E9"/>
    <w:rsid w:val="00AC6CA9"/>
    <w:rsid w:val="00AD5376"/>
    <w:rsid w:val="00AF7333"/>
    <w:rsid w:val="00B00DCA"/>
    <w:rsid w:val="00B05AD3"/>
    <w:rsid w:val="00B07202"/>
    <w:rsid w:val="00B268F7"/>
    <w:rsid w:val="00B45746"/>
    <w:rsid w:val="00B51C85"/>
    <w:rsid w:val="00B5382F"/>
    <w:rsid w:val="00B560FA"/>
    <w:rsid w:val="00B75B4E"/>
    <w:rsid w:val="00B76ED2"/>
    <w:rsid w:val="00B86A51"/>
    <w:rsid w:val="00B957C0"/>
    <w:rsid w:val="00BA1D11"/>
    <w:rsid w:val="00BA1FAD"/>
    <w:rsid w:val="00BC2B75"/>
    <w:rsid w:val="00BC72BF"/>
    <w:rsid w:val="00BD39BC"/>
    <w:rsid w:val="00BE03CD"/>
    <w:rsid w:val="00BF70AB"/>
    <w:rsid w:val="00C03460"/>
    <w:rsid w:val="00C05C9C"/>
    <w:rsid w:val="00C05F6E"/>
    <w:rsid w:val="00C070CE"/>
    <w:rsid w:val="00C13D48"/>
    <w:rsid w:val="00C15CC6"/>
    <w:rsid w:val="00C305CA"/>
    <w:rsid w:val="00C41925"/>
    <w:rsid w:val="00C453C7"/>
    <w:rsid w:val="00C505DF"/>
    <w:rsid w:val="00C556AA"/>
    <w:rsid w:val="00C61CFC"/>
    <w:rsid w:val="00C93E03"/>
    <w:rsid w:val="00CA00A9"/>
    <w:rsid w:val="00CA4916"/>
    <w:rsid w:val="00CB7080"/>
    <w:rsid w:val="00CC01CA"/>
    <w:rsid w:val="00CC2C45"/>
    <w:rsid w:val="00CE37F7"/>
    <w:rsid w:val="00CE3ED5"/>
    <w:rsid w:val="00D00D62"/>
    <w:rsid w:val="00D05255"/>
    <w:rsid w:val="00D12967"/>
    <w:rsid w:val="00D156B7"/>
    <w:rsid w:val="00D25596"/>
    <w:rsid w:val="00D2610B"/>
    <w:rsid w:val="00D3174C"/>
    <w:rsid w:val="00D31B9A"/>
    <w:rsid w:val="00D35FA4"/>
    <w:rsid w:val="00DB34F2"/>
    <w:rsid w:val="00DB4405"/>
    <w:rsid w:val="00DC385D"/>
    <w:rsid w:val="00E255FF"/>
    <w:rsid w:val="00E30001"/>
    <w:rsid w:val="00E34AB6"/>
    <w:rsid w:val="00E37CF4"/>
    <w:rsid w:val="00E44C61"/>
    <w:rsid w:val="00E44EBC"/>
    <w:rsid w:val="00E62E9D"/>
    <w:rsid w:val="00E747F9"/>
    <w:rsid w:val="00EC6955"/>
    <w:rsid w:val="00ED66C9"/>
    <w:rsid w:val="00EE7D2F"/>
    <w:rsid w:val="00F26741"/>
    <w:rsid w:val="00F35343"/>
    <w:rsid w:val="00F36E75"/>
    <w:rsid w:val="00F522A8"/>
    <w:rsid w:val="00F64B08"/>
    <w:rsid w:val="00F6586E"/>
    <w:rsid w:val="00F959B9"/>
    <w:rsid w:val="00FA67F4"/>
    <w:rsid w:val="00FA7317"/>
    <w:rsid w:val="00FA7C5E"/>
    <w:rsid w:val="00FC4E90"/>
    <w:rsid w:val="00FE529D"/>
    <w:rsid w:val="00FF06B9"/>
    <w:rsid w:val="00FF20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AC5A7"/>
  <w15:docId w15:val="{8FF858B2-C70F-4403-8E87-C1BCC59A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B3F"/>
    <w:rPr>
      <w:rFonts w:ascii="Arial" w:hAnsi="Arial"/>
      <w:sz w:val="24"/>
      <w:szCs w:val="24"/>
      <w:lang w:eastAsia="en-US"/>
    </w:rPr>
  </w:style>
  <w:style w:type="paragraph" w:styleId="Heading1">
    <w:name w:val="heading 1"/>
    <w:basedOn w:val="Normal"/>
    <w:next w:val="Normal"/>
    <w:link w:val="Heading1Char"/>
    <w:qFormat/>
    <w:rsid w:val="004746D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6">
    <w:name w:val="heading 6"/>
    <w:basedOn w:val="Normal"/>
    <w:next w:val="Normal"/>
    <w:qFormat/>
    <w:pPr>
      <w:spacing w:before="240" w:after="60"/>
      <w:outlineLvl w:val="5"/>
    </w:pPr>
    <w:rPr>
      <w:rFonts w:ascii="Times New Roman" w:hAnsi="Times New Roman"/>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pPr>
      <w:tabs>
        <w:tab w:val="center" w:pos="4153"/>
        <w:tab w:val="right" w:pos="8306"/>
      </w:tabs>
      <w:ind w:left="-284"/>
      <w:jc w:val="center"/>
    </w:pPr>
    <w:rPr>
      <w:sz w:val="12"/>
      <w:szCs w:val="12"/>
    </w:rPr>
  </w:style>
  <w:style w:type="paragraph" w:customStyle="1" w:styleId="Bullet">
    <w:name w:val="Bullet"/>
    <w:basedOn w:val="Normal"/>
    <w:pPr>
      <w:numPr>
        <w:numId w:val="11"/>
      </w:numPr>
      <w:tabs>
        <w:tab w:val="clear" w:pos="360"/>
        <w:tab w:val="num" w:pos="567"/>
      </w:tabs>
      <w:spacing w:before="180"/>
      <w:ind w:left="567" w:hanging="567"/>
    </w:p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NumberedSubHeading">
    <w:name w:val="Numbered Sub Heading"/>
    <w:basedOn w:val="Normal"/>
    <w:next w:val="Normal"/>
    <w:pPr>
      <w:keepNext/>
      <w:numPr>
        <w:numId w:val="14"/>
      </w:numPr>
      <w:tabs>
        <w:tab w:val="clear" w:pos="567"/>
        <w:tab w:val="num" w:pos="360"/>
      </w:tabs>
      <w:spacing w:before="440" w:after="40"/>
      <w:ind w:left="0" w:firstLine="0"/>
    </w:pPr>
    <w:rPr>
      <w:b/>
      <w:bCs/>
      <w:sz w:val="22"/>
      <w:szCs w:val="22"/>
    </w:rPr>
  </w:style>
  <w:style w:type="paragraph" w:customStyle="1" w:styleId="PageHeading">
    <w:name w:val="Page Heading"/>
    <w:basedOn w:val="Normal"/>
    <w:next w:val="Normal"/>
    <w:pPr>
      <w:pageBreakBefore/>
      <w:spacing w:before="480" w:after="280"/>
    </w:pPr>
    <w:rPr>
      <w:sz w:val="44"/>
      <w:szCs w:val="44"/>
    </w:rPr>
  </w:style>
  <w:style w:type="paragraph" w:customStyle="1" w:styleId="SubHeading">
    <w:name w:val="Sub Heading"/>
    <w:basedOn w:val="Normal"/>
    <w:next w:val="Normal"/>
    <w:pPr>
      <w:keepNext/>
      <w:spacing w:before="440" w:after="280"/>
    </w:pPr>
    <w:rPr>
      <w:b/>
      <w:bCs/>
    </w:rPr>
  </w:style>
  <w:style w:type="paragraph" w:styleId="Title">
    <w:name w:val="Title"/>
    <w:next w:val="Normal"/>
    <w:qFormat/>
    <w:rsid w:val="008553A0"/>
    <w:pPr>
      <w:spacing w:before="180" w:after="240"/>
    </w:pPr>
    <w:rPr>
      <w:rFonts w:ascii="Univers" w:hAnsi="Univers"/>
      <w:b/>
      <w:bCs/>
      <w:noProof/>
      <w:kern w:val="28"/>
      <w:sz w:val="32"/>
      <w:szCs w:val="32"/>
      <w:lang w:val="en-US" w:eastAsia="en-US"/>
    </w:rPr>
  </w:style>
  <w:style w:type="paragraph" w:styleId="BalloonText">
    <w:name w:val="Balloon Text"/>
    <w:basedOn w:val="Normal"/>
    <w:semiHidden/>
    <w:rsid w:val="00BA1FAD"/>
    <w:rPr>
      <w:rFonts w:ascii="Tahoma" w:hAnsi="Tahoma" w:cs="Tahoma"/>
      <w:sz w:val="16"/>
      <w:szCs w:val="16"/>
    </w:rPr>
  </w:style>
  <w:style w:type="table" w:styleId="TableGrid">
    <w:name w:val="Table Grid"/>
    <w:basedOn w:val="TableNormal"/>
    <w:uiPriority w:val="59"/>
    <w:rsid w:val="0082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15D09"/>
    <w:rPr>
      <w:rFonts w:ascii="Arial" w:hAnsi="Arial"/>
      <w:b/>
      <w:bCs/>
      <w:sz w:val="32"/>
      <w:szCs w:val="32"/>
      <w:lang w:eastAsia="en-US"/>
    </w:rPr>
  </w:style>
  <w:style w:type="paragraph" w:styleId="ListParagraph">
    <w:name w:val="List Paragraph"/>
    <w:basedOn w:val="Normal"/>
    <w:uiPriority w:val="34"/>
    <w:qFormat/>
    <w:rsid w:val="002546B5"/>
    <w:pPr>
      <w:ind w:left="720"/>
      <w:contextualSpacing/>
    </w:pPr>
  </w:style>
  <w:style w:type="character" w:customStyle="1" w:styleId="FooterChar">
    <w:name w:val="Footer Char"/>
    <w:link w:val="Footer"/>
    <w:rsid w:val="002546B5"/>
    <w:rPr>
      <w:rFonts w:ascii="Arial" w:hAnsi="Arial"/>
      <w:sz w:val="12"/>
      <w:szCs w:val="12"/>
      <w:lang w:eastAsia="en-US"/>
    </w:rPr>
  </w:style>
  <w:style w:type="character" w:styleId="Hyperlink">
    <w:name w:val="Hyperlink"/>
    <w:uiPriority w:val="99"/>
    <w:unhideWhenUsed/>
    <w:rsid w:val="002546B5"/>
    <w:rPr>
      <w:color w:val="0000FF"/>
      <w:u w:val="single"/>
    </w:rPr>
  </w:style>
  <w:style w:type="paragraph" w:styleId="Subtitle">
    <w:name w:val="Subtitle"/>
    <w:basedOn w:val="Normal"/>
    <w:next w:val="Normal"/>
    <w:link w:val="SubtitleChar"/>
    <w:qFormat/>
    <w:rsid w:val="00A23DD9"/>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A23DD9"/>
    <w:rPr>
      <w:rFonts w:asciiTheme="majorHAnsi" w:eastAsiaTheme="majorEastAsia" w:hAnsiTheme="majorHAnsi" w:cstheme="majorBidi"/>
      <w:i/>
      <w:iCs/>
      <w:color w:val="4472C4" w:themeColor="accent1"/>
      <w:spacing w:val="15"/>
      <w:sz w:val="24"/>
      <w:szCs w:val="24"/>
      <w:lang w:eastAsia="en-US"/>
    </w:rPr>
  </w:style>
  <w:style w:type="paragraph" w:styleId="NoSpacing">
    <w:name w:val="No Spacing"/>
    <w:link w:val="NoSpacingChar"/>
    <w:uiPriority w:val="1"/>
    <w:qFormat/>
    <w:rsid w:val="006E5F34"/>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6E5F34"/>
    <w:rPr>
      <w:rFonts w:asciiTheme="minorHAnsi" w:eastAsiaTheme="minorEastAsia" w:hAnsiTheme="minorHAnsi" w:cstheme="minorBidi"/>
      <w:sz w:val="22"/>
      <w:szCs w:val="22"/>
      <w:lang w:val="en-US"/>
    </w:rPr>
  </w:style>
  <w:style w:type="table" w:styleId="LightShading-Accent1">
    <w:name w:val="Light Shading Accent 1"/>
    <w:basedOn w:val="TableNormal"/>
    <w:uiPriority w:val="60"/>
    <w:rsid w:val="00DC385D"/>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ing1Char">
    <w:name w:val="Heading 1 Char"/>
    <w:basedOn w:val="DefaultParagraphFont"/>
    <w:link w:val="Heading1"/>
    <w:rsid w:val="004746DC"/>
    <w:rPr>
      <w:rFonts w:asciiTheme="majorHAnsi" w:eastAsiaTheme="majorEastAsia" w:hAnsiTheme="majorHAnsi" w:cstheme="majorBidi"/>
      <w:b/>
      <w:bCs/>
      <w:color w:val="2F5496" w:themeColor="accent1" w:themeShade="BF"/>
      <w:sz w:val="28"/>
      <w:szCs w:val="28"/>
      <w:lang w:eastAsia="en-US"/>
    </w:rPr>
  </w:style>
  <w:style w:type="table" w:styleId="LightShading-Accent5">
    <w:name w:val="Light Shading Accent 5"/>
    <w:basedOn w:val="TableNormal"/>
    <w:uiPriority w:val="60"/>
    <w:rsid w:val="00166A4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BodyText2">
    <w:name w:val="Body Text 2"/>
    <w:basedOn w:val="Normal"/>
    <w:link w:val="BodyText2Char"/>
    <w:rsid w:val="005E4C96"/>
    <w:pPr>
      <w:spacing w:after="120" w:line="480" w:lineRule="auto"/>
    </w:pPr>
  </w:style>
  <w:style w:type="character" w:customStyle="1" w:styleId="BodyText2Char">
    <w:name w:val="Body Text 2 Char"/>
    <w:basedOn w:val="DefaultParagraphFont"/>
    <w:link w:val="BodyText2"/>
    <w:rsid w:val="005E4C96"/>
    <w:rPr>
      <w:rFonts w:ascii="Arial" w:hAnsi="Arial"/>
      <w:sz w:val="24"/>
      <w:szCs w:val="24"/>
      <w:lang w:eastAsia="en-US"/>
    </w:rPr>
  </w:style>
  <w:style w:type="table" w:customStyle="1" w:styleId="TableGrid1">
    <w:name w:val="Table Grid1"/>
    <w:basedOn w:val="TableNormal"/>
    <w:next w:val="TableGrid"/>
    <w:uiPriority w:val="59"/>
    <w:rsid w:val="00AA19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lywire.com/help" TargetMode="External"/><Relationship Id="rId4" Type="http://schemas.openxmlformats.org/officeDocument/2006/relationships/webSettings" Target="webSettings.xml"/><Relationship Id="rId9" Type="http://schemas.openxmlformats.org/officeDocument/2006/relationships/hyperlink" Target="http://www.flywire.com/select-institu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9.sv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hyperlink" Target="mailto:enquiry@richardlanguage.eu" TargetMode="External"/><Relationship Id="rId4" Type="http://schemas.openxmlformats.org/officeDocument/2006/relationships/image" Target="media/image7.svg"/></Relationships>
</file>

<file path=word/_rels/footer2.xml.rels><?xml version="1.0" encoding="UTF-8" standalone="yes"?>
<Relationships xmlns="http://schemas.openxmlformats.org/package/2006/relationships"><Relationship Id="rId1" Type="http://schemas.openxmlformats.org/officeDocument/2006/relationships/hyperlink" Target="mailto:enquiry@richardlanguag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Standard%20GTI%20(A4)\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5</TotalTime>
  <Pages>5</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Will add in tomorrow</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add in tomorrow</dc:title>
  <dc:creator>The British Council</dc:creator>
  <cp:lastModifiedBy>Client Services Manager</cp:lastModifiedBy>
  <cp:revision>3</cp:revision>
  <cp:lastPrinted>2020-06-17T10:27:00Z</cp:lastPrinted>
  <dcterms:created xsi:type="dcterms:W3CDTF">2020-06-17T10:28:00Z</dcterms:created>
  <dcterms:modified xsi:type="dcterms:W3CDTF">2020-06-17T10:32:00Z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ies>
</file>